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206" w:rsidRPr="0041694B" w:rsidRDefault="00EA0206" w:rsidP="00074676">
      <w:pPr>
        <w:pStyle w:val="Balk1"/>
        <w:rPr>
          <w:rFonts w:eastAsia="Times New Roman"/>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75pt;height:201.75pt" o:ole="" o:preferrelative="t" stroked="f">
            <v:imagedata r:id="rId11" o:title=""/>
          </v:rect>
          <o:OLEObject Type="Embed" ProgID="StaticMetafile" ShapeID="rectole0000000000" DrawAspect="Content" ObjectID="_1835348748"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552AF2"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410BDE">
        <w:rPr>
          <w:rFonts w:ascii="Times New Roman" w:eastAsia="Calibri" w:hAnsi="Times New Roman" w:cs="Times New Roman"/>
          <w:b/>
          <w:color w:val="000000" w:themeColor="text1"/>
          <w:sz w:val="24"/>
          <w:szCs w:val="24"/>
        </w:rPr>
        <w:t>5</w:t>
      </w:r>
      <w:r w:rsidR="00EA0206" w:rsidRPr="00851569">
        <w:rPr>
          <w:rFonts w:ascii="Times New Roman" w:eastAsia="Calibri" w:hAnsi="Times New Roman" w:cs="Times New Roman"/>
          <w:b/>
          <w:color w:val="000000" w:themeColor="text1"/>
          <w:sz w:val="24"/>
          <w:szCs w:val="24"/>
        </w:rPr>
        <w:t>–</w:t>
      </w:r>
      <w:r w:rsidR="00314F5D" w:rsidRPr="00851569">
        <w:rPr>
          <w:rFonts w:ascii="Times New Roman" w:eastAsia="Calibri" w:hAnsi="Times New Roman" w:cs="Times New Roman"/>
          <w:b/>
          <w:color w:val="000000" w:themeColor="text1"/>
          <w:sz w:val="24"/>
          <w:szCs w:val="24"/>
        </w:rPr>
        <w:t>202</w:t>
      </w:r>
      <w:r>
        <w:rPr>
          <w:rFonts w:ascii="Times New Roman" w:eastAsia="Calibri" w:hAnsi="Times New Roman" w:cs="Times New Roman"/>
          <w:b/>
          <w:color w:val="000000" w:themeColor="text1"/>
          <w:sz w:val="24"/>
          <w:szCs w:val="24"/>
        </w:rPr>
        <w:t>6</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6F33A5" w:rsidRPr="006F33A5" w:rsidTr="001A19E8">
        <w:trPr>
          <w:cantSplit/>
          <w:trHeight w:val="470"/>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YILMAZ CAN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GÜVEN ÖZDEM</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HÜSEYİN ŞAHİN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EMEL UZUNOĞLU</w:t>
            </w:r>
          </w:p>
        </w:tc>
      </w:tr>
      <w:tr w:rsidR="006F33A5" w:rsidRPr="006F33A5" w:rsidTr="001A19E8">
        <w:trPr>
          <w:cantSplit/>
          <w:trHeight w:val="363"/>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DEKAN</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ERDAL AĞAR</w:t>
            </w:r>
          </w:p>
        </w:tc>
      </w:tr>
      <w:tr w:rsidR="006F33A5" w:rsidRPr="006F33A5" w:rsidTr="001A19E8">
        <w:trPr>
          <w:cantSplit/>
          <w:trHeight w:val="384"/>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DEKAN YARDIMCISI</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TUĞRUL KESİCİOĞLU</w:t>
            </w:r>
          </w:p>
        </w:tc>
      </w:tr>
      <w:tr w:rsidR="006F33A5" w:rsidRPr="006F33A5" w:rsidTr="001A19E8">
        <w:trPr>
          <w:cantSplit/>
          <w:trHeight w:val="417"/>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 xml:space="preserve">DEKAN YARDIMCISI </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385"/>
        </w:trPr>
        <w:tc>
          <w:tcPr>
            <w:tcW w:w="4919"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TEMEL TIP BİLİMLERİ BÖLÜM BAŞKANI</w:t>
            </w:r>
          </w:p>
        </w:tc>
        <w:tc>
          <w:tcPr>
            <w:tcW w:w="5088"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AHMET SALBACAK</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DAHİLİ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MELTEM ARZU YETKİN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CERRAHİ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İLKER ŞENGÜL</w:t>
            </w:r>
          </w:p>
        </w:tc>
      </w:tr>
      <w:tr w:rsidR="006F33A5" w:rsidRPr="006F33A5" w:rsidTr="001A19E8">
        <w:trPr>
          <w:cantSplit/>
          <w:trHeight w:val="388"/>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BAŞ KOORDİNATÖR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785"/>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HASAN SERDAR MUTLU</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İSMAİL TÜRKOĞLU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NEVNİHAL AKBAYTÜRK</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ARİF KESKİN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ESMA ÇINAR</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SEVDA DALAR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 YRD.</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EMRE YILMAZ</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SELDA GÜNAYDIN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bCs/>
              </w:rPr>
            </w:pPr>
            <w:r w:rsidRPr="006F33A5">
              <w:rPr>
                <w:rFonts w:ascii="Times New Roman" w:eastAsia="Times New Roman" w:hAnsi="Times New Roman" w:cs="Times New Roman"/>
                <w:bCs/>
              </w:rPr>
              <w:t>DOÇ. DR. İLKER FATİH SARI</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shd w:val="clear" w:color="auto" w:fill="FFFFFF"/>
              </w:rPr>
              <w:t>DOÇ. DR. HALİL İLHAN AYDOĞDU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ASUMAN OKUR</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BİLGE OLGUN KELEŞ</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FURKAN ALİ UYGUR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NESLİŞAH GÜREL KÖKSAL</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DENİZ TAŞKIRAN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FAKÜLTE SEKRETERİ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HÜSAMETTİN YAVUZ</w:t>
            </w:r>
          </w:p>
        </w:tc>
      </w:tr>
    </w:tbl>
    <w:p w:rsidR="00A977D5" w:rsidRDefault="00A977D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Pr="00A977D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E143D0" w:rsidRPr="00E143D0" w:rsidRDefault="00552AF2" w:rsidP="00E143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w:t>
      </w:r>
      <w:r w:rsidR="00410BDE">
        <w:rPr>
          <w:rFonts w:ascii="Times New Roman" w:eastAsia="Times New Roman" w:hAnsi="Times New Roman" w:cs="Times New Roman"/>
          <w:b/>
          <w:sz w:val="20"/>
          <w:szCs w:val="20"/>
        </w:rPr>
        <w:t>5</w:t>
      </w:r>
      <w:r w:rsidR="00E143D0" w:rsidRPr="00E143D0">
        <w:rPr>
          <w:rFonts w:ascii="Times New Roman" w:eastAsia="Times New Roman" w:hAnsi="Times New Roman" w:cs="Times New Roman"/>
          <w:b/>
          <w:sz w:val="20"/>
          <w:szCs w:val="20"/>
        </w:rPr>
        <w:t xml:space="preserve"> – 2026 EĞİTİM ÖĞRETİM YILI DÖNEM III</w:t>
      </w:r>
    </w:p>
    <w:p w:rsidR="00E143D0" w:rsidRPr="00E143D0" w:rsidRDefault="00E143D0" w:rsidP="00E143D0">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E143D0" w:rsidRPr="00E143D0" w:rsidRDefault="00E143D0" w:rsidP="00E143D0">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sidR="00552AF2">
        <w:rPr>
          <w:rFonts w:ascii="Times New Roman" w:eastAsia="Times New Roman" w:hAnsi="Times New Roman" w:cs="Times New Roman"/>
          <w:b/>
          <w:bCs/>
          <w:sz w:val="20"/>
          <w:szCs w:val="20"/>
        </w:rPr>
        <w:t>202</w:t>
      </w:r>
      <w:r w:rsidR="00410BDE">
        <w:rPr>
          <w:rFonts w:ascii="Times New Roman" w:eastAsia="Times New Roman" w:hAnsi="Times New Roman" w:cs="Times New Roman"/>
          <w:b/>
          <w:bCs/>
          <w:sz w:val="20"/>
          <w:szCs w:val="20"/>
        </w:rPr>
        <w:t>5</w:t>
      </w:r>
      <w:r w:rsidRPr="00E143D0">
        <w:rPr>
          <w:rFonts w:ascii="Times New Roman" w:eastAsia="Times New Roman" w:hAnsi="Times New Roman" w:cs="Times New Roman"/>
          <w:b/>
          <w:bCs/>
          <w:sz w:val="20"/>
          <w:szCs w:val="20"/>
        </w:rPr>
        <w:t xml:space="preserve"> –MAYIS 2026</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firstRow="1" w:lastRow="0" w:firstColumn="1" w:lastColumn="0" w:noHBand="0" w:noVBand="1"/>
      </w:tblPr>
      <w:tblGrid>
        <w:gridCol w:w="7656"/>
        <w:gridCol w:w="2268"/>
      </w:tblGrid>
      <w:tr w:rsidR="00410BDE" w:rsidRPr="00410BDE" w:rsidTr="00A11847">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p>
        </w:tc>
      </w:tr>
      <w:tr w:rsidR="00410BDE" w:rsidRPr="00410BDE" w:rsidTr="00A11847">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01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25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29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6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10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11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15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8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F79646" w:themeFill="accent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F79646" w:themeFill="accent6"/>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19 Ocak- 02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73F58" w:rsidP="00410BDE">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 xml:space="preserve">3 </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02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23 </w:t>
            </w:r>
            <w:r w:rsidR="00410BDE" w:rsidRPr="00410BDE">
              <w:rPr>
                <w:rFonts w:ascii="Times New Roman" w:eastAsia="Times New Roman" w:hAnsi="Times New Roman" w:cs="Times New Roman"/>
                <w:color w:val="000000" w:themeColor="text1"/>
                <w:sz w:val="18"/>
                <w:szCs w:val="18"/>
              </w:rPr>
              <w:t>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HAZİRAN 2026</w:t>
            </w:r>
          </w:p>
        </w:tc>
      </w:tr>
      <w:tr w:rsidR="00410BDE" w:rsidRPr="00410BDE" w:rsidTr="00A11847">
        <w:trPr>
          <w:trHeight w:val="60"/>
        </w:trPr>
        <w:tc>
          <w:tcPr>
            <w:tcW w:w="7656" w:type="dxa"/>
            <w:tcBorders>
              <w:top w:val="nil"/>
              <w:left w:val="single" w:sz="8" w:space="0" w:color="00000A"/>
              <w:bottom w:val="single" w:sz="4" w:space="0" w:color="auto"/>
              <w:right w:val="single" w:sz="8" w:space="0" w:color="00000A"/>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HAZİRAN 2026</w:t>
            </w:r>
          </w:p>
        </w:tc>
      </w:tr>
      <w:tr w:rsidR="00410BDE" w:rsidRPr="00410BDE" w:rsidTr="00A11847">
        <w:trPr>
          <w:trHeight w:val="6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30 HAZİRAN 2026</w:t>
            </w:r>
          </w:p>
        </w:tc>
      </w:tr>
    </w:tbl>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EA0206" w:rsidRPr="00851569">
        <w:rPr>
          <w:rFonts w:ascii="Times New Roman" w:eastAsia="Calibri" w:hAnsi="Times New Roman" w:cs="Times New Roman"/>
          <w:b/>
          <w:color w:val="000000" w:themeColor="text1"/>
          <w:sz w:val="20"/>
          <w:szCs w:val="20"/>
        </w:rPr>
        <w:t xml:space="preserve"> –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552AF2">
        <w:rPr>
          <w:rFonts w:ascii="Times New Roman" w:eastAsia="Calibri" w:hAnsi="Times New Roman" w:cs="Times New Roman"/>
          <w:b/>
          <w:color w:val="000000" w:themeColor="text1"/>
          <w:sz w:val="20"/>
          <w:szCs w:val="20"/>
        </w:rPr>
        <w:t>1</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577C19" w:rsidRPr="00851569">
        <w:rPr>
          <w:rFonts w:ascii="Times New Roman" w:eastAsia="Calibri" w:hAnsi="Times New Roman" w:cs="Times New Roman"/>
          <w:b/>
          <w:color w:val="000000" w:themeColor="text1"/>
          <w:sz w:val="20"/>
          <w:szCs w:val="20"/>
        </w:rPr>
        <w:t xml:space="preserve">– </w:t>
      </w:r>
      <w:r w:rsidR="00552AF2">
        <w:rPr>
          <w:rFonts w:ascii="Times New Roman" w:eastAsia="Calibri" w:hAnsi="Times New Roman" w:cs="Times New Roman"/>
          <w:b/>
          <w:color w:val="000000" w:themeColor="text1"/>
          <w:sz w:val="20"/>
          <w:szCs w:val="20"/>
        </w:rPr>
        <w:t>20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552AF2">
        <w:rPr>
          <w:rFonts w:ascii="Times New Roman" w:eastAsia="Calibri" w:hAnsi="Times New Roman" w:cs="Times New Roman"/>
          <w:b/>
          <w:color w:val="000000" w:themeColor="text1"/>
          <w:sz w:val="20"/>
          <w:szCs w:val="20"/>
        </w:rPr>
        <w:t>6)</w:t>
      </w:r>
    </w:p>
    <w:tbl>
      <w:tblPr>
        <w:tblW w:w="5204" w:type="dxa"/>
        <w:jc w:val="center"/>
        <w:tblLayout w:type="fixed"/>
        <w:tblCellMar>
          <w:left w:w="10" w:type="dxa"/>
          <w:right w:w="10" w:type="dxa"/>
        </w:tblCellMar>
        <w:tblLook w:val="04A0" w:firstRow="1" w:lastRow="0" w:firstColumn="1" w:lastColumn="0" w:noHBand="0" w:noVBand="1"/>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6931BD"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br/>
      </w: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552AF2"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32609B">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552AF2">
        <w:rPr>
          <w:rFonts w:ascii="Times New Roman" w:eastAsia="Calibri" w:hAnsi="Times New Roman" w:cs="Times New Roman"/>
          <w:b/>
          <w:color w:val="000000" w:themeColor="text1"/>
          <w:sz w:val="16"/>
          <w:szCs w:val="16"/>
        </w:rPr>
        <w:t>1</w:t>
      </w:r>
      <w:r w:rsidRPr="00851569">
        <w:rPr>
          <w:rFonts w:ascii="Times New Roman" w:eastAsia="Calibri" w:hAnsi="Times New Roman" w:cs="Times New Roman"/>
          <w:b/>
          <w:color w:val="000000" w:themeColor="text1"/>
          <w:sz w:val="16"/>
          <w:szCs w:val="16"/>
        </w:rPr>
        <w:t xml:space="preserve"> Eylül </w:t>
      </w:r>
      <w:r w:rsidR="00552AF2">
        <w:rPr>
          <w:rFonts w:ascii="Times New Roman" w:eastAsia="Calibri" w:hAnsi="Times New Roman" w:cs="Times New Roman"/>
          <w:b/>
          <w:color w:val="000000" w:themeColor="text1"/>
          <w:sz w:val="16"/>
          <w:szCs w:val="16"/>
        </w:rPr>
        <w:t>202</w:t>
      </w:r>
      <w:r w:rsidR="00410BDE">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sidR="00552AF2">
        <w:rPr>
          <w:rFonts w:ascii="Times New Roman" w:eastAsia="Calibri" w:hAnsi="Times New Roman" w:cs="Times New Roman"/>
          <w:b/>
          <w:color w:val="000000" w:themeColor="text1"/>
          <w:sz w:val="16"/>
          <w:szCs w:val="16"/>
        </w:rPr>
        <w:t>3</w:t>
      </w:r>
      <w:r w:rsidRPr="00851569">
        <w:rPr>
          <w:rFonts w:ascii="Times New Roman" w:eastAsia="Calibri" w:hAnsi="Times New Roman" w:cs="Times New Roman"/>
          <w:b/>
          <w:color w:val="000000" w:themeColor="text1"/>
          <w:sz w:val="16"/>
          <w:szCs w:val="16"/>
        </w:rPr>
        <w:t xml:space="preserve"> Ekim 202</w:t>
      </w:r>
      <w:r w:rsidR="00552AF2">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Enfeksiyon Hast.veKl.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2609B">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color w:val="000000" w:themeColor="text1"/>
          <w:sz w:val="16"/>
          <w:szCs w:val="16"/>
        </w:rPr>
        <w:t>Doç. Dr. Fadime MUTLU İÇDUYGU</w:t>
      </w:r>
      <w:r w:rsidR="00C12A88" w:rsidRPr="00552AF2">
        <w:rPr>
          <w:rFonts w:ascii="Times New Roman" w:eastAsia="Times New Roman" w:hAnsi="Times New Roman" w:cs="Times New Roman"/>
          <w:b/>
          <w:bCs/>
          <w:color w:val="000000" w:themeColor="text1"/>
          <w:sz w:val="16"/>
          <w:szCs w:val="16"/>
        </w:rPr>
        <w:t xml:space="preserve"> </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Dr. Öğr.Ü. Hilmi Furkan ARSLAN</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32609B" w:rsidRPr="00851569" w:rsidTr="00E501AE">
        <w:trPr>
          <w:trHeight w:val="227"/>
        </w:trPr>
        <w:tc>
          <w:tcPr>
            <w:tcW w:w="8979" w:type="dxa"/>
            <w:gridSpan w:val="2"/>
            <w:shd w:val="clear" w:color="auto" w:fill="auto"/>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shd w:val="clear" w:color="auto" w:fill="auto"/>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r w:rsidR="002021D3">
              <w:rPr>
                <w:rFonts w:ascii="Times New Roman" w:eastAsia="Times New Roman" w:hAnsi="Times New Roman" w:cs="Times New Roman"/>
                <w:color w:val="000000" w:themeColor="text1"/>
                <w:sz w:val="16"/>
                <w:szCs w:val="16"/>
              </w:rPr>
              <w:t xml:space="preserve"> ESENYEL</w:t>
            </w:r>
          </w:p>
          <w:p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Dr. Öğr.Ü. Hilmi Furkan ARSLAN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 ve Kl. Mik.</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Mesleki Beceri Uygulama</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32609B" w:rsidP="004F2D28">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4F2D28">
              <w:rPr>
                <w:rFonts w:ascii="Times New Roman" w:eastAsia="Times New Roman" w:hAnsi="Times New Roman" w:cs="Times New Roman"/>
                <w:color w:val="000000" w:themeColor="text1"/>
                <w:sz w:val="16"/>
                <w:szCs w:val="16"/>
              </w:rPr>
              <w:t>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 xml:space="preserve">Dr. Öğr. Ü Handan Ayhan </w:t>
            </w:r>
            <w:r w:rsidR="00410BDE" w:rsidRPr="00F03FFC">
              <w:rPr>
                <w:rFonts w:ascii="Times New Roman" w:hAnsi="Times New Roman" w:cs="Times New Roman"/>
                <w:sz w:val="16"/>
                <w:szCs w:val="16"/>
              </w:rPr>
              <w:t>AKOĞLU</w:t>
            </w:r>
          </w:p>
          <w:p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r w:rsidRPr="004D5B81">
        <w:rPr>
          <w:rFonts w:ascii="Times New Roman" w:eastAsia="Times New Roman" w:hAnsi="Times New Roman" w:cs="Times New Roman"/>
          <w:color w:val="000000" w:themeColor="text1"/>
          <w:sz w:val="18"/>
          <w:szCs w:val="16"/>
          <w:shd w:val="clear" w:color="auto" w:fill="FFFFFF"/>
        </w:rPr>
        <w:t xml:space="preserve"> </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öğrencinin neoplastik ve hematolojik hastalıkların genetik ve moleküler temellerini kavraması, tanı ve izlemde kullanılan temel laboratuvar yöntemlerini klinik bağlamda yorumlayabilmesi ve risk değerlendirmesi yapabilmesidir. Kurul kapsamında hepatomegali ve splenomegaliye yol açan patofizyolojik mekanizmalar ve hastalık grupları öğretilerek sistematik klinik yaklaşım kazandırılması hedeflenmektedir. Ayrıca hemostaz, hematopoez ve hematolojik hastalıkların temel ilkeleri ele alınarak etik ve genetik danışmanlık çerçevesinde hasta yönetimine katkı sunacak temel yeterliliklerin kazandırılması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Sıtmanın küresel ve Türkiye’deki epidemiyolojisini, halk sağlığı önemini, Plasmodium türlerini, yaşam döngüsünü, patogenezini, klinik bulgularını, tanı, tedavi ve korunma yollarını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Mikrobiyota kavramını, mikrobiyotanın hastalıklarla ilişkisini ve bağışıklık sistemi ile etkileşimini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Kan yolu ile bulaşan enfeksiyon etkenlerini, laboratuvar tanı yöntemlerini ve kan kültürü örneklerinin alınması, saklanması ve taşınması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Brusellozun etkenini, bulaşma yollarını, klinik özelliklerini, tanı yöntemlerini ve tedavi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Hepatomegali ve splenomegaliyi tanımlar, normal karaciğer ve dalak boyutlarını bilir ve hepatosplenomegalinin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Karaciğer ve dalak muayenesini doğru şekilde yapar ve hepatosplenomegali ayırıcı tanısına sistematik yaklaşımı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Dalak anatomisi, histolojisi ve fonksiyonlarını, hematopoetik sistemdeki rolünü ve hipersplenizm–hiposplenizm kavramlarını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Splenomegali saptanan hastaya yaklaşımı, splenektomi endikasyonlarını ve splenektomi sonrası yapılması gereken aşıları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Çocukluk çağındaki hematolojik hastalıkların temel klinik bulgularını tanımlar; uygun öykü, fizik muayene ve temel laboratuvar testlerini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Kemik iliğinin normal yapısını ve hematopoezi, kemik iliği aspirasyonu ve biyopsisinin amaçlarını, farklarını ve temel kemik iliği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Lökositlerin oluşumu, alt grupları ve normal değerlerini bilir; nötrofil, lenfosit, monosit, eozinofil ve bazofillerin görevlerini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Nötropeni, nötrofili, lenfositoz, lenfopeni, monositoz, eozinofili ve bazofili kavramlarını tanımlar ve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Lökomoid reaksiyonu tanımlar ve nötrofillerin temel morfolojik özelliklerini ve patolojik bulgularını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Hemostazın temel bileşenlerini, primer ve sekonder hemostazı ve bu basamaklardaki bozuklukları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Trombositin görevlerini, normal sayısını, trombositopeni nedenlerini, kanama riskini ve trombosit transfüzyon endikasyonlarını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İmmün trombositopeni, von Willebrand hastalığı, hemofili A ve B ile mikroanjiyopatik hemolitik anemileri temel özellikleriyle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Anemi türlerini, farmakolojik tedavi prensiplerini; demir, folat ve vitamin B12 preparatlarının etki mekanizmalarını ve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Büyüme faktörlerinin etki mekanizmalarını ve klinik kullanım alanlarını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Anemi, nötropeni ve trombositopeninin farmakolojik yönetiminde uygun büyüme faktörünü seçer ve risk–fayda analizini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Antineoplastik ilaçların sınıflandırılmasını, etki mekanizmalarını, farmakokinetik/dinamik özelliklerini, direnç gelişimini ve toksisite profillerini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4D5B81">
        <w:rPr>
          <w:rFonts w:ascii="Times New Roman" w:eastAsia="Times New Roman" w:hAnsi="Times New Roman" w:cs="Times New Roman"/>
          <w:color w:val="000000" w:themeColor="text1"/>
          <w:sz w:val="18"/>
          <w:szCs w:val="16"/>
          <w:shd w:val="clear" w:color="auto" w:fill="FFFFFF"/>
        </w:rPr>
        <w:t>Antineoplastik tedavide yan etki yönetimi, doz ayarlamaları, ilaç etkileşimleri ve özel hasta gruplarında güvenli kullanım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İmmünsüpresif ve immünstimülan ilaçların etki mekanizmalarını, endikasyonlarını, yan etkilerini ve klinik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Anti-alerjik ilaç gruplarını ve obstrüktif akciğer hastalıklarında kullanılan farmakolojik ajanların etki mekanizmalarını ve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Neoplazi ve tümör kavramlarını, benign–malign ayrımını, tümörlerin histolojik ve biyolojik sınıflandırılmasını ve klinik önemini açıklar.</w:t>
      </w:r>
    </w:p>
    <w:p w:rsidR="00B70D37"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25.</w:t>
      </w:r>
      <w:r w:rsidRPr="004D5B81">
        <w:rPr>
          <w:rFonts w:ascii="Times New Roman" w:eastAsia="Times New Roman" w:hAnsi="Times New Roman" w:cs="Times New Roman"/>
          <w:color w:val="000000" w:themeColor="text1"/>
          <w:sz w:val="18"/>
          <w:szCs w:val="16"/>
          <w:shd w:val="clear" w:color="auto" w:fill="FFFFFF"/>
        </w:rPr>
        <w:t xml:space="preserve">Kanserin moleküler ve genetik temellerini tümör belirteçlerini ve genetik uygulamalarda etik ilkeleri temel düzeyde </w:t>
      </w:r>
      <w:r w:rsidRPr="004D5B81">
        <w:rPr>
          <w:rFonts w:ascii="Times New Roman" w:eastAsia="Times New Roman" w:hAnsi="Times New Roman" w:cs="Times New Roman"/>
          <w:color w:val="000000" w:themeColor="text1"/>
          <w:sz w:val="18"/>
          <w:szCs w:val="16"/>
          <w:shd w:val="clear" w:color="auto" w:fill="FFFFFF"/>
        </w:rPr>
        <w:lastRenderedPageBreak/>
        <w:t>açıklar.</w:t>
      </w: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8"/>
        <w:gridCol w:w="1913"/>
        <w:gridCol w:w="3987"/>
        <w:gridCol w:w="1954"/>
      </w:tblGrid>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Dr . Öğr . Üyesi Ahmet Melih ŞAHİN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Dr.Öğr. Üyesi  Ömer EMECEN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552AF2">
        <w:rPr>
          <w:rFonts w:ascii="Times New Roman" w:eastAsia="Times New Roman" w:hAnsi="Times New Roman" w:cs="Times New Roman"/>
          <w:color w:val="000000" w:themeColor="text1"/>
          <w:sz w:val="16"/>
          <w:szCs w:val="16"/>
        </w:rPr>
        <w:t>3</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 xml:space="preserve">İLKAY ÇINAR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Dr.Öğr. Üyesi  Ömer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28"/>
        <w:gridCol w:w="1889"/>
        <w:gridCol w:w="4182"/>
        <w:gridCol w:w="1843"/>
      </w:tblGrid>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 tanısı</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r w:rsidRPr="00C404AC">
              <w:rPr>
                <w:rFonts w:ascii="Times New Roman" w:hAnsi="Times New Roman" w:cs="Times New Roman"/>
                <w:color w:val="000000"/>
                <w:sz w:val="16"/>
                <w:szCs w:val="16"/>
              </w:rPr>
              <w:t>Dr.Öğr.Ü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Default="00F32A39" w:rsidP="00F32A39">
            <w:r w:rsidRPr="00C404AC">
              <w:rPr>
                <w:rFonts w:ascii="Times New Roman" w:hAnsi="Times New Roman" w:cs="Times New Roman"/>
                <w:color w:val="000000"/>
                <w:sz w:val="16"/>
                <w:szCs w:val="16"/>
              </w:rPr>
              <w:t>Dr.Öğr.Ü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1 </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Dr.Öğr.Ü</w:t>
            </w:r>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 xml:space="preserve"> </w:t>
            </w:r>
            <w:r w:rsidRPr="00C404AC">
              <w:rPr>
                <w:rFonts w:ascii="Times New Roman" w:hAnsi="Times New Roman" w:cs="Times New Roman"/>
                <w:color w:val="000000"/>
                <w:sz w:val="16"/>
                <w:szCs w:val="16"/>
              </w:rPr>
              <w:t xml:space="preserve"> </w:t>
            </w:r>
            <w:r>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2</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Dr. Öğr.Ü.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Öğr.Ü.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5</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16 </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 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7</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8 </w:t>
      </w:r>
      <w:r w:rsidRPr="00296083">
        <w:rPr>
          <w:rFonts w:ascii="Times New Roman" w:eastAsia="Times New Roman" w:hAnsi="Times New Roman" w:cs="Times New Roman"/>
          <w:color w:val="000000" w:themeColor="text1"/>
          <w:sz w:val="16"/>
          <w:szCs w:val="16"/>
        </w:rPr>
        <w:t xml:space="preserve">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19</w:t>
      </w:r>
      <w:r w:rsidR="0032609B" w:rsidRPr="00EA52F8">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lastRenderedPageBreak/>
              <w:t>Ö Ğ L E     A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3</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4</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F32A39" w:rsidRPr="00851569" w:rsidRDefault="00F32A39"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436AE">
        <w:rPr>
          <w:rFonts w:ascii="Times New Roman" w:eastAsia="Times New Roman" w:hAnsi="Times New Roman" w:cs="Times New Roman"/>
          <w:color w:val="000000" w:themeColor="text1"/>
          <w:sz w:val="16"/>
          <w:szCs w:val="16"/>
        </w:rPr>
        <w:t xml:space="preserve">5 Eylül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CB07EF">
              <w:rPr>
                <w:rFonts w:ascii="Times New Roman" w:hAnsi="Times New Roman" w:cs="Times New Roman"/>
                <w:b/>
                <w:color w:val="000000" w:themeColor="text1"/>
                <w:sz w:val="36"/>
                <w:szCs w:val="36"/>
              </w:rPr>
              <w:t>:00</w:t>
            </w: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Borders>
          <w:top w:val="single" w:sz="8" w:space="0" w:color="00000A"/>
          <w:left w:val="single" w:sz="8" w:space="0" w:color="00000A"/>
          <w:bottom w:val="single" w:sz="4" w:space="0" w:color="auto"/>
          <w:right w:val="single" w:sz="8" w:space="0" w:color="00000A"/>
          <w:insideH w:val="single" w:sz="8" w:space="0" w:color="00000A"/>
          <w:insideV w:val="single" w:sz="8" w:space="0" w:color="00000A"/>
        </w:tblBorders>
        <w:tblCellMar>
          <w:left w:w="10" w:type="dxa"/>
          <w:right w:w="10" w:type="dxa"/>
        </w:tblCellMar>
        <w:tblLook w:val="04A0" w:firstRow="1" w:lastRow="0" w:firstColumn="1" w:lastColumn="0" w:noHBand="0" w:noVBand="1"/>
      </w:tblPr>
      <w:tblGrid>
        <w:gridCol w:w="1281"/>
        <w:gridCol w:w="7761"/>
      </w:tblGrid>
      <w:tr w:rsidR="002A4389" w:rsidRPr="002A4B43" w:rsidTr="00B70D37">
        <w:trPr>
          <w:trHeight w:val="1"/>
        </w:trPr>
        <w:tc>
          <w:tcPr>
            <w:tcW w:w="1281" w:type="dxa"/>
            <w:shd w:val="clear" w:color="auto" w:fill="FFFFFF"/>
            <w:tcMar>
              <w:left w:w="10" w:type="dxa"/>
              <w:right w:w="10" w:type="dxa"/>
            </w:tcMar>
          </w:tcPr>
          <w:p w:rsidR="002A4389" w:rsidRPr="00851569" w:rsidRDefault="002A438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shd w:val="clear" w:color="auto" w:fill="FFFFFF"/>
            <w:tcMar>
              <w:left w:w="10" w:type="dxa"/>
              <w:right w:w="10" w:type="dxa"/>
            </w:tcMar>
            <w:vAlign w:val="center"/>
          </w:tcPr>
          <w:p w:rsidR="002A4389" w:rsidRPr="002A4B43" w:rsidRDefault="002A4389" w:rsidP="0081053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2A4389" w:rsidRPr="002A4B43" w:rsidRDefault="002A438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bl>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rsidR="00996E19" w:rsidRPr="00851569" w:rsidRDefault="00552AF2"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2025</w:t>
      </w:r>
      <w:r w:rsidR="00996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6F076B">
        <w:rPr>
          <w:rFonts w:ascii="Times New Roman" w:eastAsia="Calibri" w:hAnsi="Times New Roman" w:cs="Times New Roman"/>
          <w:b/>
          <w:color w:val="000000" w:themeColor="text1"/>
          <w:sz w:val="16"/>
          <w:szCs w:val="16"/>
        </w:rPr>
        <w:t>29 Eylül</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6F076B">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2325BA" w:rsidRPr="002325BA">
        <w:rPr>
          <w:rFonts w:ascii="Times New Roman" w:hAnsi="Times New Roman" w:cs="Times New Roman"/>
          <w:b/>
          <w:bCs/>
          <w:color w:val="000000" w:themeColor="text1"/>
          <w:sz w:val="16"/>
          <w:szCs w:val="16"/>
        </w:rPr>
        <w:t>Dr. Öğr. Üyesi Ş. Melih ŞİMŞEK</w:t>
      </w:r>
    </w:p>
    <w:p w:rsidR="00996E19" w:rsidRPr="004D5B81" w:rsidRDefault="00996E19" w:rsidP="004D5B81">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672897" w:rsidRPr="00672897">
        <w:rPr>
          <w:rFonts w:ascii="Times New Roman" w:eastAsia="Times New Roman" w:hAnsi="Times New Roman" w:cs="Times New Roman"/>
          <w:b/>
          <w:bCs/>
          <w:color w:val="000000" w:themeColor="text1"/>
          <w:sz w:val="16"/>
          <w:szCs w:val="16"/>
        </w:rPr>
        <w:t>Dr.Oğr. U. Gökhan GÖK</w:t>
      </w: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996E19" w:rsidRPr="00851569" w:rsidTr="00E501AE">
        <w:tc>
          <w:tcPr>
            <w:tcW w:w="8979" w:type="dxa"/>
            <w:gridSpan w:val="2"/>
            <w:shd w:val="clear" w:color="auto" w:fill="auto"/>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shd w:val="clear" w:color="auto" w:fill="auto"/>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 xml:space="preserve">Dr. Öğr. Ü.  </w:t>
            </w:r>
            <w:r w:rsidR="005845A7">
              <w:rPr>
                <w:rFonts w:ascii="Times New Roman" w:eastAsia="Times New Roman" w:hAnsi="Times New Roman" w:cs="Times New Roman"/>
                <w:bCs/>
                <w:color w:val="000000" w:themeColor="text1"/>
                <w:sz w:val="16"/>
                <w:szCs w:val="16"/>
              </w:rPr>
              <w:t>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996E19" w:rsidRDefault="00A77F31"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Handan Ayhan</w:t>
            </w:r>
            <w:r w:rsidR="00996E19" w:rsidRPr="00851569">
              <w:rPr>
                <w:rFonts w:ascii="Times New Roman" w:hAnsi="Times New Roman" w:cs="Times New Roman"/>
                <w:color w:val="000000" w:themeColor="text1"/>
                <w:sz w:val="16"/>
                <w:szCs w:val="16"/>
              </w:rPr>
              <w:t xml:space="preserve"> AKOĞLU</w:t>
            </w:r>
          </w:p>
          <w:p w:rsidR="00A77F31" w:rsidRPr="00E143D0" w:rsidRDefault="00A77F31" w:rsidP="00A77F31">
            <w:pPr>
              <w:tabs>
                <w:tab w:val="center" w:pos="4536"/>
                <w:tab w:val="right" w:pos="9072"/>
              </w:tabs>
              <w:spacing w:line="276" w:lineRule="auto"/>
              <w:rPr>
                <w:rFonts w:ascii="Times New Roman" w:hAnsi="Times New Roman" w:cs="Times New Roman"/>
                <w:color w:val="000000" w:themeColor="text1"/>
                <w:sz w:val="16"/>
                <w:szCs w:val="16"/>
              </w:rPr>
            </w:pPr>
            <w:r w:rsidRPr="00A77F31">
              <w:rPr>
                <w:rFonts w:ascii="Times New Roman" w:hAnsi="Times New Roman" w:cs="Times New Roman"/>
                <w:color w:val="000000" w:themeColor="text1"/>
                <w:sz w:val="16"/>
                <w:szCs w:val="16"/>
              </w:rPr>
              <w:t xml:space="preserve">Doç. Dr. </w:t>
            </w:r>
            <w:r>
              <w:rPr>
                <w:rFonts w:ascii="Times New Roman" w:hAnsi="Times New Roman" w:cs="Times New Roman"/>
                <w:color w:val="000000" w:themeColor="text1"/>
                <w:sz w:val="16"/>
                <w:szCs w:val="16"/>
              </w:rPr>
              <w:t>Emine TEKİN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Aslı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4D5B81"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sidRPr="004D5B81">
        <w:rPr>
          <w:rFonts w:ascii="Times New Roman" w:eastAsia="Times New Roman" w:hAnsi="Times New Roman" w:cs="Times New Roman"/>
          <w:color w:val="000000" w:themeColor="text1"/>
          <w:sz w:val="18"/>
          <w:szCs w:val="16"/>
        </w:rPr>
        <w:t>Bu ders kurulunun amacı; öğrencilerin solunum ve dolaşım sistemlerinin normal yapı ve fonksiyonlarını, bu sistemleri etkileyen sık ve önemli hastalıkların patogenezi, klinik bulguları, tanı yöntemleri ve tedavi yaklaşımlarını bütüncül bir bakış açısıyla kavramalarını sağlamaktır. Öğrencilerin klinik semptomlara yaklaşım, fizik muayene, temel tanısal testleri yorumlama, acil durumları tanıma ve akılcı farmakolojik tedavi ilkelerini uygulayabilmeleri hedeflenmektedir. Ders kurulu sonunda öğrenci, klinik öncesi bilgi birikimini klinik senaryolara entegre edebilecek düzeye ulaşır.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4D5B81">
        <w:rPr>
          <w:rFonts w:ascii="Times New Roman" w:eastAsia="Times New Roman" w:hAnsi="Times New Roman" w:cs="Times New Roman"/>
          <w:color w:val="000000" w:themeColor="text1"/>
          <w:sz w:val="18"/>
          <w:szCs w:val="16"/>
        </w:rPr>
        <w:t>Solunum sisteminin klinik anatomisini, fizyolojisini ve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4D5B81">
        <w:rPr>
          <w:rFonts w:ascii="Times New Roman" w:eastAsia="Times New Roman" w:hAnsi="Times New Roman" w:cs="Times New Roman"/>
          <w:color w:val="000000" w:themeColor="text1"/>
          <w:sz w:val="18"/>
          <w:szCs w:val="16"/>
        </w:rPr>
        <w:t>Dispne, öksürük, hemoptizi, hışıltı gibi solunum sistemi semptomlarına sistematik yaklaşımı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4D5B81">
        <w:rPr>
          <w:rFonts w:ascii="Times New Roman" w:eastAsia="Times New Roman" w:hAnsi="Times New Roman" w:cs="Times New Roman"/>
          <w:color w:val="000000" w:themeColor="text1"/>
          <w:sz w:val="18"/>
          <w:szCs w:val="16"/>
        </w:rPr>
        <w:t>Obstrüktif ve restriktif akciğer hastalıklarını patogenez ve klinik özellikleriyle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4D5B81">
        <w:rPr>
          <w:rFonts w:ascii="Times New Roman" w:eastAsia="Times New Roman" w:hAnsi="Times New Roman" w:cs="Times New Roman"/>
          <w:color w:val="000000" w:themeColor="text1"/>
          <w:sz w:val="18"/>
          <w:szCs w:val="16"/>
        </w:rPr>
        <w:t>Pnömoni ve tüberkülozun etkenlerini, patolojisini ve tanı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4D5B81">
        <w:rPr>
          <w:rFonts w:ascii="Times New Roman" w:eastAsia="Times New Roman" w:hAnsi="Times New Roman" w:cs="Times New Roman"/>
          <w:color w:val="000000" w:themeColor="text1"/>
          <w:sz w:val="18"/>
          <w:szCs w:val="16"/>
        </w:rPr>
        <w:t>Pulmoner vasküler hastalıkların (pulmoner emboli, pulmoner hipertansiyon) temel mekanizmalarını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4D5B81">
        <w:rPr>
          <w:rFonts w:ascii="Times New Roman" w:eastAsia="Times New Roman" w:hAnsi="Times New Roman" w:cs="Times New Roman"/>
          <w:color w:val="000000" w:themeColor="text1"/>
          <w:sz w:val="18"/>
          <w:szCs w:val="16"/>
        </w:rPr>
        <w:t>Akciğer tümörleri, plevral ve mediastinal lezyonların temel patolojik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4D5B81">
        <w:rPr>
          <w:rFonts w:ascii="Times New Roman" w:eastAsia="Times New Roman" w:hAnsi="Times New Roman" w:cs="Times New Roman"/>
          <w:color w:val="000000" w:themeColor="text1"/>
          <w:sz w:val="18"/>
          <w:szCs w:val="16"/>
        </w:rPr>
        <w:t>Solunum sistemi hastalıklarında kullanılan radyolojik görüntüleme yöntemlerini yorumlama ilkelerini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4D5B81">
        <w:rPr>
          <w:rFonts w:ascii="Times New Roman" w:eastAsia="Times New Roman" w:hAnsi="Times New Roman" w:cs="Times New Roman"/>
          <w:color w:val="000000" w:themeColor="text1"/>
          <w:sz w:val="18"/>
          <w:szCs w:val="16"/>
        </w:rPr>
        <w:t>Kalp siklusunu ve normal kalp seslerinin fizyolojik temelini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4D5B81">
        <w:rPr>
          <w:rFonts w:ascii="Times New Roman" w:eastAsia="Times New Roman" w:hAnsi="Times New Roman" w:cs="Times New Roman"/>
          <w:color w:val="000000" w:themeColor="text1"/>
          <w:sz w:val="18"/>
          <w:szCs w:val="16"/>
        </w:rPr>
        <w:t>Üfürümlerin oluş mekanizmasını ve temel ayırıcı tanı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4D5B81">
        <w:rPr>
          <w:rFonts w:ascii="Times New Roman" w:eastAsia="Times New Roman" w:hAnsi="Times New Roman" w:cs="Times New Roman"/>
          <w:color w:val="000000" w:themeColor="text1"/>
          <w:sz w:val="18"/>
          <w:szCs w:val="16"/>
        </w:rPr>
        <w:t>İskemik kalp hastalığı, hipertansiyon ve kalp yetmezliğinin fizyopatolojisini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4D5B81">
        <w:rPr>
          <w:rFonts w:ascii="Times New Roman" w:eastAsia="Times New Roman" w:hAnsi="Times New Roman" w:cs="Times New Roman"/>
          <w:color w:val="000000" w:themeColor="text1"/>
          <w:sz w:val="18"/>
          <w:szCs w:val="16"/>
        </w:rPr>
        <w:t>Kapak hastalıklarının temel patolojik ve klinik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4D5B81">
        <w:rPr>
          <w:rFonts w:ascii="Times New Roman" w:eastAsia="Times New Roman" w:hAnsi="Times New Roman" w:cs="Times New Roman"/>
          <w:color w:val="000000" w:themeColor="text1"/>
          <w:sz w:val="18"/>
          <w:szCs w:val="16"/>
        </w:rPr>
        <w:t>Ateroskleroz ve hipertansif damar hastalıklarının sistemik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4D5B81">
        <w:rPr>
          <w:rFonts w:ascii="Times New Roman" w:eastAsia="Times New Roman" w:hAnsi="Times New Roman" w:cs="Times New Roman"/>
          <w:color w:val="000000" w:themeColor="text1"/>
          <w:sz w:val="18"/>
          <w:szCs w:val="16"/>
        </w:rPr>
        <w:t>Vasküler tromboz ve embolinin patogenezi ve klinik önemini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14.</w:t>
      </w:r>
      <w:r w:rsidRPr="004D5B81">
        <w:rPr>
          <w:rFonts w:ascii="Times New Roman" w:eastAsia="Times New Roman" w:hAnsi="Times New Roman" w:cs="Times New Roman"/>
          <w:color w:val="000000" w:themeColor="text1"/>
          <w:sz w:val="18"/>
          <w:szCs w:val="16"/>
        </w:rPr>
        <w:t>Kardiyak acillerde (AKS, akut akciğer ödemi, tamponad vb.) ilk yaklaşım ilkelerini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4D5B81">
        <w:rPr>
          <w:rFonts w:ascii="Times New Roman" w:eastAsia="Times New Roman" w:hAnsi="Times New Roman" w:cs="Times New Roman"/>
          <w:color w:val="000000" w:themeColor="text1"/>
          <w:sz w:val="18"/>
          <w:szCs w:val="16"/>
        </w:rPr>
        <w:t>Astım ve KOAH tedavisinde kullanılan ilaç gruplarının etki mekanizmalarını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4D5B81">
        <w:rPr>
          <w:rFonts w:ascii="Times New Roman" w:eastAsia="Times New Roman" w:hAnsi="Times New Roman" w:cs="Times New Roman"/>
          <w:color w:val="000000" w:themeColor="text1"/>
          <w:sz w:val="18"/>
          <w:szCs w:val="16"/>
        </w:rPr>
        <w:t>Adrenerjik, antiadrenerjik ve kolinerjik ilaçların kardiyopulmoner etkilerini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4D5B81">
        <w:rPr>
          <w:rFonts w:ascii="Times New Roman" w:eastAsia="Times New Roman" w:hAnsi="Times New Roman" w:cs="Times New Roman"/>
          <w:color w:val="000000" w:themeColor="text1"/>
          <w:sz w:val="18"/>
          <w:szCs w:val="16"/>
        </w:rPr>
        <w:t>Antihipertansif, antianjinal, antiaritmik ve kalp yetmezliği ilaçlarının temel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4D5B81">
        <w:rPr>
          <w:rFonts w:ascii="Times New Roman" w:eastAsia="Times New Roman" w:hAnsi="Times New Roman" w:cs="Times New Roman"/>
          <w:color w:val="000000" w:themeColor="text1"/>
          <w:sz w:val="18"/>
          <w:szCs w:val="16"/>
        </w:rPr>
        <w:t>Antikoagülan, antiagregan ve fibrinolitik ilaçların endikasyonlarını ve temel risklerini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4D5B81">
        <w:rPr>
          <w:rFonts w:ascii="Times New Roman" w:eastAsia="Times New Roman" w:hAnsi="Times New Roman" w:cs="Times New Roman"/>
          <w:color w:val="000000" w:themeColor="text1"/>
          <w:sz w:val="18"/>
          <w:szCs w:val="16"/>
        </w:rPr>
        <w:t>Antitüberküloz ilaçların etki mekanizmalarını ve temel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4D5B81">
        <w:rPr>
          <w:rFonts w:ascii="Times New Roman" w:eastAsia="Times New Roman" w:hAnsi="Times New Roman" w:cs="Times New Roman"/>
          <w:color w:val="000000" w:themeColor="text1"/>
          <w:sz w:val="18"/>
          <w:szCs w:val="16"/>
        </w:rPr>
        <w:t>Solunum ve dolaşım sistemi hastalıklarında temel laboratuvar bulgularını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4D5B81">
        <w:rPr>
          <w:rFonts w:ascii="Times New Roman" w:eastAsia="Times New Roman" w:hAnsi="Times New Roman" w:cs="Times New Roman"/>
          <w:color w:val="000000" w:themeColor="text1"/>
          <w:sz w:val="18"/>
          <w:szCs w:val="16"/>
        </w:rPr>
        <w:t>Kardiyak ve pulmoner biyokimyasal belirteçlerin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4D5B81">
        <w:rPr>
          <w:rFonts w:ascii="Times New Roman" w:eastAsia="Times New Roman" w:hAnsi="Times New Roman" w:cs="Times New Roman"/>
          <w:color w:val="000000" w:themeColor="text1"/>
          <w:sz w:val="18"/>
          <w:szCs w:val="16"/>
        </w:rPr>
        <w:t>Asit–baz dengesi ve arter kan gazı temel yorumlama ilkelerini uygular.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23.</w:t>
      </w:r>
      <w:r w:rsidRPr="004D5B81">
        <w:rPr>
          <w:rFonts w:ascii="Times New Roman" w:eastAsia="Times New Roman" w:hAnsi="Times New Roman" w:cs="Times New Roman"/>
          <w:color w:val="000000" w:themeColor="text1"/>
          <w:sz w:val="18"/>
          <w:szCs w:val="16"/>
        </w:rPr>
        <w:t>Erişkin ve çocuk hastada temel fizik muayene basamaklarını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r w:rsidRPr="004D5B81">
        <w:rPr>
          <w:rFonts w:ascii="Times New Roman" w:eastAsia="Times New Roman" w:hAnsi="Times New Roman" w:cs="Times New Roman"/>
          <w:color w:val="000000" w:themeColor="text1"/>
          <w:sz w:val="18"/>
          <w:szCs w:val="16"/>
        </w:rPr>
        <w:t>Acil serviste göğüs ağrısı ve solunum sıkıntısı olan hastaya ön tanı odaklı yaklaşımı açıklar.</w:t>
      </w:r>
    </w:p>
    <w:p w:rsidR="004B78FE" w:rsidRPr="004D5B81" w:rsidRDefault="004D5B81" w:rsidP="00996E1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4D5B81">
        <w:rPr>
          <w:rFonts w:ascii="Times New Roman" w:eastAsia="Times New Roman" w:hAnsi="Times New Roman" w:cs="Times New Roman"/>
          <w:color w:val="000000" w:themeColor="text1"/>
          <w:sz w:val="18"/>
          <w:szCs w:val="16"/>
        </w:rPr>
        <w:t>SFT uygulamasının ve inhaler tedavi tekniklerinin temel prensiplerini tanımlar</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Eylül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Eylül </w:t>
      </w:r>
      <w:r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1</w:t>
      </w:r>
      <w:r w:rsidR="00996E19" w:rsidRPr="00EA52F8">
        <w:rPr>
          <w:rFonts w:ascii="Times New Roman" w:eastAsia="Times New Roman" w:hAnsi="Times New Roman" w:cs="Times New Roman"/>
          <w:color w:val="000000" w:themeColor="text1"/>
          <w:sz w:val="16"/>
          <w:szCs w:val="16"/>
          <w:shd w:val="clear" w:color="auto" w:fill="FFFFFF"/>
        </w:rPr>
        <w:t xml:space="preserve"> Ekim </w:t>
      </w:r>
      <w:r w:rsidR="00552AF2">
        <w:rPr>
          <w:rFonts w:ascii="Times New Roman" w:eastAsia="Times New Roman" w:hAnsi="Times New Roman" w:cs="Times New Roman"/>
          <w:color w:val="000000" w:themeColor="text1"/>
          <w:sz w:val="16"/>
          <w:szCs w:val="16"/>
          <w:shd w:val="clear" w:color="auto" w:fill="FFFFFF"/>
        </w:rPr>
        <w:t>2025</w:t>
      </w:r>
      <w:r w:rsidR="00996E19" w:rsidRPr="00EA52F8">
        <w:rPr>
          <w:rFonts w:ascii="Times New Roman" w:eastAsia="Times New Roman" w:hAnsi="Times New Roman" w:cs="Times New Roman"/>
          <w:color w:val="000000" w:themeColor="text1"/>
          <w:sz w:val="16"/>
          <w:szCs w:val="16"/>
          <w:shd w:val="clear" w:color="auto" w:fill="FFFFFF"/>
        </w:rPr>
        <w:t xml:space="preserve"> Çarşamba</w:t>
      </w:r>
    </w:p>
    <w:tbl>
      <w:tblPr>
        <w:tblW w:w="0" w:type="auto"/>
        <w:tblInd w:w="10" w:type="dxa"/>
        <w:tblCellMar>
          <w:left w:w="10" w:type="dxa"/>
          <w:right w:w="10" w:type="dxa"/>
        </w:tblCellMar>
        <w:tblLook w:val="04A0" w:firstRow="1" w:lastRow="0" w:firstColumn="1" w:lastColumn="0" w:noHBand="0" w:noVBand="1"/>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2325BA">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r>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r>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8</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423811"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firstRow="1" w:lastRow="0" w:firstColumn="1" w:lastColumn="0" w:noHBand="0" w:noVBand="1"/>
      </w:tblPr>
      <w:tblGrid>
        <w:gridCol w:w="1217"/>
        <w:gridCol w:w="1918"/>
        <w:gridCol w:w="3918"/>
        <w:gridCol w:w="1989"/>
      </w:tblGrid>
      <w:tr w:rsidR="00DF7A58" w:rsidRPr="00851569"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 xml:space="preserve">DÖNEM </w:t>
            </w:r>
            <w:r w:rsidR="006F076B">
              <w:rPr>
                <w:rFonts w:ascii="Times New Roman" w:eastAsia="Calibri" w:hAnsi="Times New Roman" w:cs="Times New Roman"/>
                <w:color w:val="000000" w:themeColor="text1"/>
                <w:szCs w:val="16"/>
              </w:rPr>
              <w:t>II</w:t>
            </w:r>
            <w:r w:rsidRPr="00DF7A58">
              <w:rPr>
                <w:rFonts w:ascii="Times New Roman" w:eastAsia="Calibri" w:hAnsi="Times New Roman" w:cs="Times New Roman"/>
                <w:color w:val="000000" w:themeColor="text1"/>
                <w:szCs w:val="16"/>
              </w:rPr>
              <w:t xml:space="preserve">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Biyolojik aminler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AnginaPektoris: klinik, lab. bulguları, tanı ve ayırıcı tanısı</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4"/>
        <w:gridCol w:w="1887"/>
        <w:gridCol w:w="3873"/>
        <w:gridCol w:w="2088"/>
      </w:tblGrid>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Pulmoner enfeksiyonlar-I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Pulmoner enfeksiyonlar-II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 xml:space="preserve">0 </w:t>
      </w:r>
      <w:r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Ö Ğ L E     A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1</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firstRow="1" w:lastRow="0" w:firstColumn="1" w:lastColumn="0" w:noHBand="0" w:noVBand="1"/>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Ekim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13"/>
        <w:gridCol w:w="1921"/>
        <w:gridCol w:w="3908"/>
        <w:gridCol w:w="2000"/>
      </w:tblGrid>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Kapak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2837B2">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3321A8">
              <w:rPr>
                <w:rFonts w:ascii="Times New Roman" w:eastAsia="Times New Roman" w:hAnsi="Times New Roman" w:cs="Times New Roman"/>
                <w:color w:val="000000" w:themeColor="text1"/>
                <w:sz w:val="16"/>
                <w:szCs w:val="16"/>
              </w:rPr>
              <w:t>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7"/>
        <w:gridCol w:w="1918"/>
        <w:gridCol w:w="3903"/>
        <w:gridCol w:w="2004"/>
      </w:tblGrid>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B033B8" w:rsidP="00DE79E4">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xml:space="preserve">  Aslı VURAL</w:t>
            </w: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xml:space="preserve">  Aslı VURAL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 </w:t>
      </w:r>
      <w:r w:rsidR="002A4389">
        <w:rPr>
          <w:rFonts w:ascii="Times New Roman" w:eastAsia="Times New Roman" w:hAnsi="Times New Roman" w:cs="Times New Roman"/>
          <w:color w:val="000000" w:themeColor="text1"/>
          <w:sz w:val="16"/>
          <w:szCs w:val="16"/>
        </w:rPr>
        <w:t>24</w:t>
      </w:r>
      <w:r w:rsidR="0080554C">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193"/>
        <w:gridCol w:w="1931"/>
        <w:gridCol w:w="3878"/>
        <w:gridCol w:w="2040"/>
      </w:tblGrid>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sidP="00780DCA">
            <w:r w:rsidRPr="003C0C77">
              <w:rPr>
                <w:rFonts w:ascii="Times New Roman" w:hAnsi="Times New Roman" w:cs="Times New Roman"/>
                <w:color w:val="000000" w:themeColor="text1"/>
                <w:sz w:val="16"/>
                <w:szCs w:val="16"/>
              </w:rPr>
              <w:t xml:space="preserve">Dr. Öğr. Ü </w:t>
            </w:r>
            <w:r w:rsidR="00780DCA">
              <w:rPr>
                <w:rFonts w:ascii="Times New Roman" w:hAnsi="Times New Roman" w:cs="Times New Roman"/>
                <w:color w:val="000000" w:themeColor="text1"/>
                <w:sz w:val="16"/>
                <w:szCs w:val="16"/>
              </w:rPr>
              <w:t>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B70D37" w:rsidRDefault="00B70D37"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Ekim</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Ö Ğ L E     A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B93505"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B93505"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855D92"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B70D37" w:rsidP="00FA2C3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76"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w:t>
      </w:r>
      <w:r w:rsidR="006F076B">
        <w:rPr>
          <w:rFonts w:ascii="Times New Roman" w:eastAsia="Times New Roman" w:hAnsi="Times New Roman" w:cs="Times New Roman"/>
          <w:color w:val="000000" w:themeColor="text1"/>
          <w:sz w:val="16"/>
          <w:szCs w:val="16"/>
        </w:rPr>
        <w:t>E</w:t>
      </w:r>
      <w:r>
        <w:rPr>
          <w:rFonts w:ascii="Times New Roman" w:eastAsia="Times New Roman" w:hAnsi="Times New Roman" w:cs="Times New Roman"/>
          <w:color w:val="000000" w:themeColor="text1"/>
          <w:sz w:val="16"/>
          <w:szCs w:val="16"/>
        </w:rPr>
        <w:t xml:space="preserv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2"/>
        <w:gridCol w:w="1923"/>
        <w:gridCol w:w="3876"/>
        <w:gridCol w:w="2021"/>
      </w:tblGrid>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A77F31">
              <w:rPr>
                <w:rFonts w:ascii="Times New Roman" w:eastAsia="Times New Roman" w:hAnsi="Times New Roman" w:cs="Times New Roman"/>
                <w:color w:val="000000" w:themeColor="text1"/>
                <w:sz w:val="16"/>
                <w:szCs w:val="16"/>
              </w:rPr>
              <w:t>Doç.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1D10DB" w:rsidRPr="00851569" w:rsidRDefault="001D10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p w:rsidR="001D10DB" w:rsidRPr="00851569" w:rsidRDefault="001D10DB"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13"/>
        <w:gridCol w:w="7829"/>
      </w:tblGrid>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bookmarkStart w:id="9"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1D10DB" w:rsidRDefault="001D10DB" w:rsidP="0081053B">
            <w:pPr>
              <w:widowControl w:val="0"/>
              <w:suppressAutoHyphens/>
              <w:spacing w:after="0" w:line="240" w:lineRule="auto"/>
              <w:jc w:val="center"/>
              <w:rPr>
                <w:rFonts w:ascii="Times New Roman" w:eastAsia="Calibri" w:hAnsi="Times New Roman" w:cs="Times New Roman"/>
                <w:b/>
                <w:bCs/>
                <w:sz w:val="16"/>
                <w:szCs w:val="16"/>
              </w:rPr>
            </w:pPr>
            <w:r w:rsidRPr="001D10DB">
              <w:rPr>
                <w:rFonts w:ascii="Times New Roman" w:eastAsia="Calibri" w:hAnsi="Times New Roman" w:cs="Times New Roman"/>
                <w:b/>
                <w:bCs/>
                <w:sz w:val="40"/>
                <w:szCs w:val="40"/>
              </w:rPr>
              <w:t>RESMİ TATİL</w:t>
            </w: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77"/>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09"/>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9"/>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17"/>
        <w:gridCol w:w="2044"/>
        <w:gridCol w:w="3777"/>
        <w:gridCol w:w="2004"/>
      </w:tblGrid>
      <w:tr w:rsidR="00871DB9" w:rsidRPr="00851569" w:rsidTr="00070158">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911E6D" w:rsidRDefault="00871DB9" w:rsidP="00871DB9">
            <w:pPr>
              <w:widowControl w:val="0"/>
              <w:suppressAutoHyphens/>
              <w:spacing w:after="0" w:line="240" w:lineRule="auto"/>
              <w:jc w:val="center"/>
              <w:rPr>
                <w:rFonts w:ascii="Times New Roman" w:hAnsi="Times New Roman" w:cs="Times New Roman"/>
                <w:b/>
                <w:color w:val="000000" w:themeColor="text1"/>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3"/>
        <w:gridCol w:w="1840"/>
        <w:gridCol w:w="3943"/>
        <w:gridCol w:w="1986"/>
      </w:tblGrid>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D10DB"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bookmarkEnd w:id="10"/>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4 </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color w:val="000000" w:themeColor="text1"/>
              </w:rPr>
              <w:t>DI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1C0E19" w:rsidRDefault="001C0E19"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GİRESUN ÜNİVERSİTESİ TIP FAKÜLTESİ</w:t>
      </w:r>
    </w:p>
    <w:p w:rsid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2025–2026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Enfeksiyon Hast. 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Pr="004D5B81" w:rsidRDefault="005E0AB2" w:rsidP="004D5B81">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 xml:space="preserve">Dr. Öğr. Üyesi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5E0AB2" w:rsidRPr="00851569" w:rsidTr="00E501AE">
        <w:tc>
          <w:tcPr>
            <w:tcW w:w="8979" w:type="dxa"/>
            <w:gridSpan w:val="2"/>
            <w:shd w:val="clear" w:color="auto" w:fill="auto"/>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shd w:val="clear" w:color="auto" w:fill="auto"/>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Mustafa YAKARIŞIK</w:t>
            </w:r>
          </w:p>
        </w:tc>
      </w:tr>
      <w:tr w:rsidR="005E0AB2" w:rsidRPr="00851569" w:rsidTr="00A77F31">
        <w:trPr>
          <w:trHeight w:val="359"/>
        </w:trPr>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Çocuk Sağ. Ve Hast.</w:t>
            </w:r>
          </w:p>
        </w:tc>
        <w:tc>
          <w:tcPr>
            <w:tcW w:w="4525" w:type="dxa"/>
            <w:shd w:val="clear" w:color="auto" w:fill="auto"/>
            <w:vAlign w:val="center"/>
          </w:tcPr>
          <w:p w:rsidR="005E0AB2" w:rsidRPr="00851569" w:rsidRDefault="005E0AB2" w:rsidP="00A77F31">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w:t>
            </w:r>
            <w:r w:rsidR="00A77F31">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 Handan A</w:t>
            </w:r>
            <w:r w:rsidR="00A77F31">
              <w:rPr>
                <w:rFonts w:ascii="Times New Roman" w:eastAsia="Times New Roman" w:hAnsi="Times New Roman" w:cs="Times New Roman"/>
                <w:color w:val="000000" w:themeColor="text1"/>
                <w:sz w:val="16"/>
                <w:szCs w:val="16"/>
              </w:rPr>
              <w:t>yhan</w:t>
            </w:r>
            <w:r w:rsidRPr="00851569">
              <w:rPr>
                <w:rFonts w:ascii="Times New Roman" w:eastAsia="Times New Roman" w:hAnsi="Times New Roman" w:cs="Times New Roman"/>
                <w:color w:val="000000" w:themeColor="text1"/>
                <w:sz w:val="16"/>
                <w:szCs w:val="16"/>
              </w:rPr>
              <w:t xml:space="preserve"> AKOĞLU</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Enfeksiyon Hast.veKl. Mikrobiyoloji</w:t>
            </w:r>
          </w:p>
        </w:tc>
        <w:tc>
          <w:tcPr>
            <w:tcW w:w="4525" w:type="dxa"/>
            <w:shd w:val="clear" w:color="auto" w:fill="auto"/>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851569">
              <w:rPr>
                <w:rFonts w:ascii="Times New Roman" w:eastAsia="Times New Roman" w:hAnsi="Times New Roman" w:cs="Times New Roman"/>
                <w:color w:val="000000" w:themeColor="text1"/>
                <w:sz w:val="16"/>
                <w:szCs w:val="16"/>
              </w:rPr>
              <w:t xml:space="preserve"> Emsal AYDIN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Üyesi </w:t>
            </w:r>
            <w:r w:rsidR="003804EC">
              <w:t xml:space="preserve"> </w:t>
            </w:r>
            <w:r w:rsidR="003804EC" w:rsidRPr="003804EC">
              <w:rPr>
                <w:rFonts w:ascii="Times New Roman" w:hAnsi="Times New Roman" w:cs="Times New Roman"/>
                <w:sz w:val="16"/>
                <w:szCs w:val="16"/>
              </w:rPr>
              <w:t>İlknur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4D5B81" w:rsidRDefault="005E0AB2" w:rsidP="005E0AB2">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öğrencilerin gastrointestinal ve hepatobiliyer sistem hastalıklarının etyoloji, patogenez, klinik bulgular, tanı ve tedavi yaklaşımlarını bütüncül bir bakış açısıyla kavramalarını sağlamaktır. Öğrencilerin klinik, laboratuvar ve radyolojik verileri birleştirerek ayırıcı tanı yapabilmeleri, rasyonel ilaç kullanımı ilkelerini uygulayabilmeleri ve farklı hasta gruplarına özgü yönetim yaklaşımlarını benimsemeleri hedeflenmektedir. Ayrıca enfeksiyöz, inflamatuar, neoplastik ve fonksiyonel hastalıklarda multidisipliner klinik yaklaşım geliştirmeleri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Karaciğer, safra yolları ve pankreasın cerrahi hastalıklarında klinik semptomları analiz eder, ayırıcı tanıyı yapar ve cerrahi tedavi seçeneklerini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Viral hepatitlerin etiyolojisini, akut-kronik süreçlerini ve komplikasyonlarını açıklar, serolojik göstergelerle ayırıcı tanıyı yapar ve tedavi protokollerini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Viral hepatitlerde bulaş yollarını ve halk sağlığı açısından aşılama/profilaksi gibi korunma yöntemlerini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Gastrik asit sekresyon mekanizmalarını açıklar; proton pompası inhibitörleri, H2 reseptör blokörleri ve antiasitlerin farmakolojik özelliklerini akılcı ilaç kullanımı prensipleriyle birlikte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Emetik, antiemetik, laksatif ve diyare karşıtı ilaçların etki mekanizmalarını kavrar, motilite bozukluklarının farmakolojik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Oral kavite, özofagus ve mide hastalıklarının (inflamatuar, neoplastik, vasküler) makroskobik ve mikroskobik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İnce ve kalın bağırsakların konjenital, inflamatuar ve neoplastik hastalıklarının; etyoloji,patogenez,makroskopik ve mikroskopik morfoloji eşliğinde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Karaciğerin yağlanma, siroz ve tümöral süreçleri ile safra kesesi ve pankreasın neoplastik hastalıklarının morfolojik bulgularını ve klinik yansımalarını bütüncül bir yaklaşımla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Sindirim sisteminde enfeksiyona yol açan bakteri, virüs ve parazitlerin laboratuvar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Gastrointestinal sistem (GİS) enfeksiyonlarında doğru örnek alma (gaita kültürü, mikroskopi vb.) ve transport süreçlerini yönetir, enfeksiyon etkenlerinin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Disfajinin nöromüsküler ve mekanik nedenlerini ayırt eder, özofageal motilite bozukluklarının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GİS organlarının direkt grafi, ultrasonografi (USG), biligsayarlı tomografi (BT) ve manyetik rezonans (MR) görüntüleme üzerindeki normal radyolojik görünümlerini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Akut batın tablosunda (perforasyon, obstrüksiyon vb.) ve kronik GİS hastalıkları ayırıc tanısında uygun görüntüleme yöntemini seçer, radyolojik bulgularla ayırıcı tanıyı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Karaciğer fonksiyon testlerini yorumlar, hepatobiliyer hastalıkların biyokimyasal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Emilim bozukluklarını ve sindirim sistemi biyobelirteçlerini analiz eder, malabsorbsiyon sendromlarının laboratuvar tanısını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Gastrointestinal sistem hastalıklarına spesifik anamnez alma tekniklerini uygular ve karın muayenesi basamaklarını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Karında asit oluşum mekanizmalarını açıklar, fizik muayene ile asit varlığını saptar, asit nedenlerinin ayırıcı tanısını yapar ve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GİS kanam şüphesiyle başvuran hastada odak tespiti yapar, kanama nedenlerinin ayırıcı tanısını yapar ve acil yönetim/tedavi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Alt GİS kanama nedenlerini analiz eder, anorektal ve kolonik hastalıkların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Bu semptomların patofizyolojisini açıklar, akut-kronik ayrımı ile ayırıcı tanıyı yapar ve genel tedavi yaklaşımlarını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21.Çoc</w:t>
      </w:r>
      <w:r w:rsidRPr="004D5B81">
        <w:rPr>
          <w:rFonts w:ascii="Times New Roman" w:eastAsia="Times New Roman" w:hAnsi="Times New Roman" w:cs="Times New Roman"/>
          <w:color w:val="000000" w:themeColor="text1"/>
          <w:sz w:val="18"/>
          <w:szCs w:val="16"/>
          <w:shd w:val="clear" w:color="auto" w:fill="FFFFFF"/>
        </w:rPr>
        <w:t>ukluk çağı sindirim sistemi hastalıklarında yaşa özgü ayrıntılı öykü alma ve fizik muayene basamaklarını uygular, alarm bulgularını tanır, ve ayırıcı tanıya yönelik laboratuvar, görüntüleme ile endoskopik yöntemleri bütüncül bir yaklaşımla planlar.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lastRenderedPageBreak/>
        <w:t>22.</w:t>
      </w:r>
      <w:r w:rsidRPr="004D5B81">
        <w:rPr>
          <w:rFonts w:ascii="Times New Roman" w:eastAsia="Times New Roman" w:hAnsi="Times New Roman" w:cs="Times New Roman"/>
          <w:color w:val="000000" w:themeColor="text1"/>
          <w:sz w:val="18"/>
          <w:szCs w:val="16"/>
          <w:shd w:val="clear" w:color="auto" w:fill="FFFFFF"/>
        </w:rPr>
        <w:t xml:space="preserve">Paraziter enfeksiyonlarda kullanılan ilaçların etki mekanizmalarını ve yan etkilerini açıklar, parazitoz tedavisini tanımlar. </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Gebe, çocuk ve immünsüprese hastalarda rasyonel ilaç seçimi yapar, toksisite ve direnç yönetimini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Tüm sistem bulgularını, laboratuvar ve radyolojik verileri birleştirerek GİS hastalıklarında kesin tanıya yönelik ayırıcı tanıyı yapar ve multidisipliner tedavi planını tanımlar.</w:t>
      </w: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D5B81" w:rsidRPr="00851569" w:rsidRDefault="004D5B81"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Oral  kavite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Özefagus hastalıkları  patolojisi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1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1</w:t>
      </w:r>
      <w:r w:rsidR="00B40BAF">
        <w:rPr>
          <w:rFonts w:ascii="Times New Roman" w:eastAsia="Times New Roman" w:hAnsi="Times New Roman" w:cs="Times New Roman"/>
          <w:color w:val="000000" w:themeColor="text1"/>
          <w:sz w:val="16"/>
          <w:szCs w:val="16"/>
          <w:shd w:val="clear" w:color="auto" w:fill="FFFFFF"/>
        </w:rPr>
        <w:t>7</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552AF2">
        <w:rPr>
          <w:rFonts w:ascii="Times New Roman" w:eastAsia="Times New Roman" w:hAnsi="Times New Roman" w:cs="Times New Roman"/>
          <w:color w:val="000000" w:themeColor="text1"/>
          <w:sz w:val="16"/>
          <w:szCs w:val="16"/>
          <w:shd w:val="clear" w:color="auto" w:fill="FFFFFF"/>
        </w:rPr>
        <w:t>2025</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2"/>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Karaciğer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Safra kesesi ve ekzokrin pankreas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Dr.Öğr.Ü </w:t>
            </w:r>
            <w:r>
              <w:rPr>
                <w:rFonts w:ascii="Times New Roman" w:eastAsia="Times New Roman" w:hAnsi="Times New Roman" w:cs="Times New Roman"/>
                <w:color w:val="000000"/>
                <w:sz w:val="16"/>
                <w:szCs w:val="16"/>
              </w:rPr>
              <w:t>İLKAY ÇINAR ESENYEL</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18</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CF2830"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Pediatrik ve erişkin hasta safra yol. hastalıkları patolojisi</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5"/>
        <w:gridCol w:w="1963"/>
        <w:gridCol w:w="3840"/>
        <w:gridCol w:w="2044"/>
      </w:tblGrid>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780DCA" w:rsidP="00E501AE">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1</w:t>
      </w:r>
      <w:r w:rsidR="003F3CFE">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11"/>
        <w:gridCol w:w="1936"/>
        <w:gridCol w:w="3898"/>
        <w:gridCol w:w="1997"/>
      </w:tblGrid>
      <w:tr w:rsidR="003F468C" w:rsidRPr="00851569"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 xml:space="preserve">DÖNEM </w:t>
            </w:r>
            <w:r w:rsidR="00B40BAF">
              <w:rPr>
                <w:rFonts w:ascii="Times New Roman" w:eastAsia="Calibri" w:hAnsi="Times New Roman" w:cs="Times New Roman"/>
                <w:b/>
                <w:color w:val="000000" w:themeColor="text1"/>
                <w:sz w:val="28"/>
                <w:szCs w:val="16"/>
              </w:rPr>
              <w:t>2</w:t>
            </w:r>
            <w:r w:rsidRPr="003F468C">
              <w:rPr>
                <w:rFonts w:ascii="Times New Roman" w:eastAsia="Calibri" w:hAnsi="Times New Roman" w:cs="Times New Roman"/>
                <w:b/>
                <w:color w:val="000000" w:themeColor="text1"/>
                <w:sz w:val="28"/>
                <w:szCs w:val="16"/>
              </w:rPr>
              <w:t xml:space="preserve">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 kasım</w:t>
      </w:r>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03"/>
        <w:gridCol w:w="1930"/>
        <w:gridCol w:w="3928"/>
        <w:gridCol w:w="1981"/>
      </w:tblGrid>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kasım</w:t>
      </w:r>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anomalileri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4"/>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1"/>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Ö Ğ L E     A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Ö Ğ L E     A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5E0AB2"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0</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12</w:t>
      </w:r>
      <w:r w:rsidR="005E0AB2" w:rsidRPr="008E1A8B">
        <w:rPr>
          <w:rFonts w:ascii="Times New Roman" w:eastAsia="Segoe UI" w:hAnsi="Times New Roman" w:cs="Times New Roman"/>
          <w:bCs/>
          <w:color w:val="000000" w:themeColor="text1"/>
          <w:sz w:val="16"/>
          <w:szCs w:val="16"/>
        </w:rPr>
        <w:t xml:space="preserve"> Aralık </w:t>
      </w:r>
      <w:r w:rsidR="00552AF2">
        <w:rPr>
          <w:rFonts w:ascii="Times New Roman" w:eastAsia="Segoe UI" w:hAnsi="Times New Roman" w:cs="Times New Roman"/>
          <w:bCs/>
          <w:color w:val="000000" w:themeColor="text1"/>
          <w:sz w:val="16"/>
          <w:szCs w:val="16"/>
        </w:rPr>
        <w:t>2025</w:t>
      </w:r>
      <w:r w:rsidR="005E0AB2" w:rsidRPr="008E1A8B">
        <w:rPr>
          <w:rFonts w:ascii="Times New Roman" w:eastAsia="Segoe UI" w:hAnsi="Times New Roman" w:cs="Times New Roman"/>
          <w:bCs/>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GİRESUN ÜNİVERSİTESİ TIP FAKÜLTESİ</w:t>
      </w:r>
    </w:p>
    <w:p w:rsidR="00505530" w:rsidRPr="00851569" w:rsidRDefault="00552AF2"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505530">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DF17DB">
        <w:rPr>
          <w:rFonts w:ascii="Times New Roman" w:eastAsia="Segoe UI" w:hAnsi="Times New Roman" w:cs="Times New Roman"/>
          <w:b/>
          <w:color w:val="000000" w:themeColor="text1"/>
          <w:sz w:val="16"/>
          <w:szCs w:val="16"/>
        </w:rPr>
        <w:t>15</w:t>
      </w:r>
      <w:r w:rsidRPr="00851569">
        <w:rPr>
          <w:rFonts w:ascii="Times New Roman" w:eastAsia="Segoe UI" w:hAnsi="Times New Roman" w:cs="Times New Roman"/>
          <w:b/>
          <w:color w:val="000000" w:themeColor="text1"/>
          <w:sz w:val="16"/>
          <w:szCs w:val="16"/>
        </w:rPr>
        <w:t xml:space="preserve"> Aralık </w:t>
      </w:r>
      <w:r w:rsidR="00552AF2">
        <w:rPr>
          <w:rFonts w:ascii="Times New Roman" w:eastAsia="Segoe UI" w:hAnsi="Times New Roman" w:cs="Times New Roman"/>
          <w:b/>
          <w:color w:val="000000" w:themeColor="text1"/>
          <w:sz w:val="16"/>
          <w:szCs w:val="16"/>
        </w:rPr>
        <w:t>2025</w:t>
      </w:r>
      <w:r w:rsidRPr="00851569">
        <w:rPr>
          <w:rFonts w:ascii="Times New Roman" w:eastAsia="Segoe UI" w:hAnsi="Times New Roman" w:cs="Times New Roman"/>
          <w:b/>
          <w:color w:val="000000" w:themeColor="text1"/>
          <w:sz w:val="16"/>
          <w:szCs w:val="16"/>
        </w:rPr>
        <w:t xml:space="preserve">– </w:t>
      </w:r>
      <w:r w:rsidR="00DF17DB">
        <w:rPr>
          <w:rFonts w:ascii="Times New Roman" w:eastAsia="Segoe UI" w:hAnsi="Times New Roman" w:cs="Times New Roman"/>
          <w:b/>
          <w:color w:val="000000" w:themeColor="text1"/>
          <w:sz w:val="16"/>
          <w:szCs w:val="16"/>
        </w:rPr>
        <w:t>9</w:t>
      </w:r>
      <w:r w:rsidRPr="00851569">
        <w:rPr>
          <w:rFonts w:ascii="Times New Roman" w:eastAsia="Segoe UI" w:hAnsi="Times New Roman" w:cs="Times New Roman"/>
          <w:b/>
          <w:color w:val="000000" w:themeColor="text1"/>
          <w:sz w:val="16"/>
          <w:szCs w:val="16"/>
        </w:rPr>
        <w:t xml:space="preserve"> 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B86FC9" w:rsidRPr="00B86FC9">
        <w:rPr>
          <w:rFonts w:ascii="Times New Roman" w:eastAsia="Times New Roman" w:hAnsi="Times New Roman" w:cs="Times New Roman"/>
          <w:b/>
          <w:bCs/>
          <w:color w:val="000000" w:themeColor="text1"/>
          <w:sz w:val="16"/>
          <w:szCs w:val="16"/>
        </w:rPr>
        <w:t>Dr. Öğr. Ü. Ersin KULOĞLU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505530" w:rsidRPr="00851569" w:rsidTr="00E501AE">
        <w:tc>
          <w:tcPr>
            <w:tcW w:w="8979" w:type="dxa"/>
            <w:gridSpan w:val="2"/>
            <w:shd w:val="clear" w:color="auto" w:fill="auto"/>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shd w:val="clear" w:color="auto" w:fill="auto"/>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Doç.Dr.Kubilay İŞSEVER</w:t>
            </w:r>
          </w:p>
          <w:p w:rsidR="00405B31" w:rsidRPr="00A42006"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Dr.Öğr. U. Betül DİLER DURGUT</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Tümay BEKÇİ</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rsidR="00505530" w:rsidRPr="00851569"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Biyokimya</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9D31F9" w:rsidRDefault="00505530" w:rsidP="009D31F9">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öğrencilerin endokrin sistem ve metabolik hastalıkların etyoloji, patogenez, klinik bulgular, tanı ve tedavi yaklaşımlarını bütüncül bir bakış açısıyla kavramalarını sağlamaktır. Öğrencilerin hormonal aksları, laboratuvar ve görüntüleme bulgularını klinik olgularla ilişkilendirerek ayırıcı tanı yapabilmeleri, rasyonel ilaç kullanımı ve cerrahi tedavi endikasyonlarını değerlendirebilmeleri hedeflenmektedir. Ayrıca farklı yaş gruplarında ve özel hasta gruplarında endokrin ve metabolik hastalıklara yönelik bütüncül klinik yaklaşım geliştirmeleri amaçlanmaktadır.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Hipofiz bezinin ön ve arka lob yapısını ve salgıladığı temel hormonları tanımlayabilir, hipofiz adenomlarını (fonksiyonel ve non-fonksiyonel) temel özellikleriyle sayabilir.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Tiroidin kongenital anomalilerini söyleyebilir. Benign ve malign tiroid tümörlerinin, paratiroid neoplazilerinin genetik ve morfolojik özelliklerini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Adrenal bez hastalıklarının etiyolojisini, patogenezini, karakteristik histopatolojik özelliklerini  ve tanı kriterleri açıklayabilir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Endokrin pankreasın (Langerhans adacıkları) hücresel yapısını ve temel hormonlarını,  Diabetes mellitusun (Tip 1, Tip 2, MODY) temel patogenezini tanımlayabilir, pankreatik nöroendokrin tümörlerin genel özelliklerini ve fonksiyonel–nonfonksiyonel ayrımını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Memenin normal histolojisini tanımlar. Meme patolojisinde biyopsi türlerini (tru-cut, eksizyonel biyopsi vb.) ve hangi durumlarda tercih edildiğini açıklar. Memenin Fibrokistik değişiklikler, fibroadenom, papillom gibi benign lezyonlarının ve karsinomların ana histopatolojik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Hormonal aksların değerlendirilmesinde kullanılan dinamik fonksiyon testlerini, glikoz değerlendirme yöntemlerini ve tiroid paneli parametrelerini tanımlar; elde edilen laboratuvar verilerini klinik olgular eşliğinde analiz ederek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Hipofiz hormonlarının etkilerini, kalsiyum fosfor dengesini, parathormon, kalsitonin ile D vitamini metabolitlerinin etkilerini, tiroid hormonlarının metabolik etkilerini, östrojen, progestin, testosteron ve diğer androjenlerin, glukokortikoid ve mineralokortikoidlerin farmakolojik özelliklerini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Hipofiz hormonlarına yönelik ilaçların, hipotiroidi ve hipertiroidi tedavisinde kullanılan ilaçların, kalsiyotropik hormonları modüle eden ilaçların, seks hormonları agonist ve antagonist ilaçlarının, insülin ve oral antidiyabetiklerin, glukokortikoid ve mineralokortikoid antagonistlerinin etki mekanizmalarını, endikasyonlarını, yan etki profillerini ve tedavi stratejilerindeki farmakodinamik özelliklerini, klinik kullanım alanlarını, yan etki profillerini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 xml:space="preserve">Yaşlılarda ve çocuklarda, hepatik ve renal fonksiyon bozukluklarında farmakokinetik ve farmakodinamik farklılıkları bilir.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Akut ve kronik gut tedavisinde kullanılan ilaçları sınıflandırabilir.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Hipofiz bezinin hipofonksiyone ve hiperfonksiyone olduğu hastalıkları tanır. Bu hastalıkların klinik ve laboratuvar bulgularının analizini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Gut hastalığını tanır, ayırıcı tanılarını bilir, komplikasyonları ve yönetimine hakim olur.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Karbonhidrat ve kalsiyum metabolizma bozukluklarının, adrenal bez hastalıklarının ve  hipogonadizm klinik bulgularını söyleyebilir.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Hiperandrojenizmin majör klinik bulgularını tanır.  Ayırıcı tanıya yardımcı olan temel laboratuvar testlerini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Metabolik hastalıkların temel genetik mekanizmalarını ve kalıtım modellerini genel hatlarıyla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 xml:space="preserve">Beslenme, aşı, hastalık ve ilaç öyküsünü sistematik olarak sorgular. Büyüme ve gelişme kavramlarını tanımlar.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Hormonların etki mekanizmalarını açıklar. Tiroid, adrenal ve hipofiz hastalıklarını düşündüren fizik muayene bulgularını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Doğumsal metabolizma hastalıklarını tanımlar. Yenidoğan tarama programlarının amacını ve kapsamını açıklar Metabolik hastalıklarda temel laboratuvar bulgularını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Endokrin organların (tiroid, adrenal, hipofiz, pankreas) radyolojik görüntüleme yöntemlerini doğru şekilde seçme ve karşılaştırma becerisi kazanır. Tiroid nodüllerinin US ile değerlendirilmesindeki kriterleri (eko yapısı, kanlanma, boyut, şekil) sıralar.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Benign ve malign tiroid kitlelerinde, primer hiperparatiroidizmde adrenal kitlelerde, pankreas endokrin tümörlerinde cerrahi tedavi gerektiren durumların genel endikasyonlarını söyleyebilir. Tiroid kanserlerinin cerrahi tedavisindeki temel prensiplerini ve adjuvan tedaviyi özetleyebilir.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Meme muayenesinin önemini açıklar. Meme kitlelerine tanısal yaklaşımı ve ulusal tarama programı ilkelerini sayabilir. Meme kanseri klinik bulgularını söyleyebilir.</w:t>
      </w:r>
    </w:p>
    <w:p w:rsidR="00505530"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22.</w:t>
      </w:r>
      <w:r w:rsidRPr="009D31F9">
        <w:rPr>
          <w:rFonts w:ascii="Times New Roman" w:eastAsia="Times New Roman" w:hAnsi="Times New Roman" w:cs="Times New Roman"/>
          <w:color w:val="000000" w:themeColor="text1"/>
          <w:sz w:val="18"/>
          <w:szCs w:val="16"/>
        </w:rPr>
        <w:t>Çocuk ve ergen ruh sağlığının temel kavramlarını ve gelişimsel ilkelerini tanımlar, normal gelişim ile psikopatolojiyi ayırt edebilen bir klinik bakış açısı kazanır</w:t>
      </w:r>
      <w:r>
        <w:rPr>
          <w:rFonts w:ascii="Times New Roman" w:eastAsia="Times New Roman" w:hAnsi="Times New Roman" w:cs="Times New Roman"/>
          <w:color w:val="000000" w:themeColor="text1"/>
          <w:sz w:val="18"/>
          <w:szCs w:val="16"/>
        </w:rPr>
        <w:t>.</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0"/>
        <w:gridCol w:w="1862"/>
        <w:gridCol w:w="3872"/>
        <w:gridCol w:w="2078"/>
      </w:tblGrid>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98"/>
        <w:gridCol w:w="1916"/>
        <w:gridCol w:w="3843"/>
        <w:gridCol w:w="2085"/>
      </w:tblGrid>
      <w:tr w:rsidR="00505530"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089"/>
        <w:gridCol w:w="2030"/>
        <w:gridCol w:w="3827"/>
        <w:gridCol w:w="2096"/>
      </w:tblGrid>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antagonistleri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firstRow="1" w:lastRow="0" w:firstColumn="1" w:lastColumn="0" w:noHBand="0" w:noVBand="1"/>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33"/>
        <w:gridCol w:w="1791"/>
        <w:gridCol w:w="3893"/>
        <w:gridCol w:w="2125"/>
      </w:tblGrid>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2C347D" w:rsidP="00E501AE">
            <w:pPr>
              <w:widowControl w:val="0"/>
              <w:suppressAutoHyphens/>
              <w:spacing w:after="0" w:line="240" w:lineRule="auto"/>
              <w:rPr>
                <w:rFonts w:ascii="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Östrojenler ve antagonistleri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Progesteron ve antagonistleri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Aralık </w:t>
      </w:r>
      <w:r w:rsidR="00552AF2">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5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firstRow="1" w:lastRow="0" w:firstColumn="1" w:lastColumn="0" w:noHBand="0" w:noVBand="1"/>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Öğr.Ü. Esma ÇINAR</w:t>
            </w:r>
          </w:p>
        </w:tc>
      </w:tr>
      <w:tr w:rsidR="00922D7F" w:rsidRPr="00851569" w:rsidTr="0081053B">
        <w:trPr>
          <w:trHeight w:val="458"/>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Öğr.Ü. Esma ÇINAR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Aralık 2025 </w:t>
      </w:r>
      <w:r w:rsidR="00505530" w:rsidRPr="008E1A8B">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firstRow="1" w:lastRow="0" w:firstColumn="1" w:lastColumn="0" w:noHBand="0" w:noVBand="1"/>
      </w:tblPr>
      <w:tblGrid>
        <w:gridCol w:w="1201"/>
        <w:gridCol w:w="1843"/>
        <w:gridCol w:w="3879"/>
        <w:gridCol w:w="2119"/>
      </w:tblGrid>
      <w:tr w:rsidR="00505530"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922D7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22D7F" w:rsidRPr="00851569" w:rsidRDefault="00922D7F" w:rsidP="00922D7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DF17DB"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Aralık 2025 </w:t>
      </w:r>
      <w:r w:rsidR="00505530"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firstRow="1" w:lastRow="0" w:firstColumn="1" w:lastColumn="0" w:noHBand="0" w:noVBand="1"/>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Ö Ğ L E     A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Aralık 2025 </w:t>
      </w:r>
      <w:r w:rsidR="00505530" w:rsidRPr="008E1A8B">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firstRow="1" w:lastRow="0" w:firstColumn="1" w:lastColumn="0" w:noHBand="0" w:noVBand="1"/>
      </w:tblPr>
      <w:tblGrid>
        <w:gridCol w:w="1297"/>
        <w:gridCol w:w="1842"/>
        <w:gridCol w:w="3757"/>
        <w:gridCol w:w="2146"/>
      </w:tblGrid>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Parafolliküler Epitel Kaynaklı Primer Tiroid Kanserleri : Medüller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F77A5F"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Aralık 2025 </w:t>
      </w:r>
      <w:r w:rsidR="00505530" w:rsidRPr="008E1A8B">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200"/>
        <w:gridCol w:w="1771"/>
        <w:gridCol w:w="3945"/>
        <w:gridCol w:w="2126"/>
      </w:tblGrid>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Aralık 2025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193"/>
        <w:gridCol w:w="1908"/>
        <w:gridCol w:w="3309"/>
        <w:gridCol w:w="2632"/>
      </w:tblGrid>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12"/>
        <w:gridCol w:w="1920"/>
        <w:gridCol w:w="3875"/>
        <w:gridCol w:w="2035"/>
      </w:tblGrid>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bl>
    <w:p w:rsidR="006961D5" w:rsidRPr="00851569" w:rsidRDefault="006961D5"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51"/>
        <w:gridCol w:w="1799"/>
        <w:gridCol w:w="3619"/>
        <w:gridCol w:w="2373"/>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5</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7"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7"/>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447EB8" w:rsidRDefault="00447EB8" w:rsidP="0050553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876"/>
        <w:gridCol w:w="1642"/>
        <w:gridCol w:w="3507"/>
        <w:gridCol w:w="1998"/>
      </w:tblGrid>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851569" w:rsidRDefault="00447EB8" w:rsidP="00447EB8">
            <w:pPr>
              <w:widowControl w:val="0"/>
              <w:suppressAutoHyphens/>
              <w:spacing w:after="0" w:line="240" w:lineRule="auto"/>
              <w:jc w:val="center"/>
              <w:rPr>
                <w:rFonts w:ascii="Times New Roman" w:hAnsi="Times New Roman" w:cs="Times New Roman"/>
                <w:color w:val="000000" w:themeColor="text1"/>
                <w:sz w:val="16"/>
                <w:szCs w:val="16"/>
              </w:rPr>
            </w:pPr>
            <w:r w:rsidRPr="00447EB8">
              <w:rPr>
                <w:rFonts w:ascii="Times New Roman" w:hAnsi="Times New Roman" w:cs="Times New Roman"/>
                <w:b/>
                <w:bCs/>
                <w:color w:val="000000" w:themeColor="text1"/>
                <w:sz w:val="16"/>
                <w:szCs w:val="16"/>
              </w:rPr>
              <w:t>DII TEORİK SINAVI</w:t>
            </w: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9023"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47EB8" w:rsidRPr="00851569" w:rsidRDefault="00447EB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146"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36"/>
                <w:szCs w:val="36"/>
              </w:rPr>
            </w:pPr>
            <w:r w:rsidRPr="00447EB8">
              <w:rPr>
                <w:rFonts w:ascii="Times New Roman" w:hAnsi="Times New Roman" w:cs="Times New Roman"/>
                <w:b/>
                <w:bCs/>
                <w:color w:val="000000" w:themeColor="text1"/>
                <w:sz w:val="36"/>
                <w:szCs w:val="36"/>
              </w:rPr>
              <w:t>KURUL TEORİK SINAVI</w:t>
            </w: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r w:rsidRPr="00447EB8">
              <w:rPr>
                <w:rFonts w:ascii="Times New Roman" w:hAnsi="Times New Roman" w:cs="Times New Roman"/>
                <w:b/>
                <w:bCs/>
                <w:color w:val="000000" w:themeColor="text1"/>
                <w:sz w:val="36"/>
                <w:szCs w:val="36"/>
              </w:rPr>
              <w:t>1</w:t>
            </w:r>
            <w:r w:rsidR="006A5C15">
              <w:rPr>
                <w:rFonts w:ascii="Times New Roman" w:hAnsi="Times New Roman" w:cs="Times New Roman"/>
                <w:b/>
                <w:bCs/>
                <w:color w:val="000000" w:themeColor="text1"/>
                <w:sz w:val="36"/>
                <w:szCs w:val="36"/>
              </w:rPr>
              <w:t>4</w:t>
            </w:r>
            <w:r w:rsidRPr="00447EB8">
              <w:rPr>
                <w:rFonts w:ascii="Times New Roman" w:hAnsi="Times New Roman" w:cs="Times New Roman"/>
                <w:b/>
                <w:bCs/>
                <w:color w:val="000000" w:themeColor="text1"/>
                <w:sz w:val="36"/>
                <w:szCs w:val="36"/>
              </w:rPr>
              <w:t>:00</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839"/>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146"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447EB8" w:rsidRPr="00851569"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8" w:name="_Hlk173245524"/>
      <w:bookmarkStart w:id="19" w:name="_Hlk172635853"/>
      <w:r w:rsidRPr="00851569">
        <w:rPr>
          <w:rFonts w:ascii="Times New Roman" w:eastAsia="Segoe UI" w:hAnsi="Times New Roman" w:cs="Times New Roman"/>
          <w:b/>
          <w:color w:val="000000" w:themeColor="text1"/>
          <w:sz w:val="16"/>
          <w:szCs w:val="16"/>
        </w:rPr>
        <w:t>GİRESUN ÜNİVERSİTESİ TIP FAKÜLTESİ</w:t>
      </w:r>
    </w:p>
    <w:p w:rsidR="000B0492" w:rsidRPr="00851569" w:rsidRDefault="00552AF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0B0492">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176D12">
        <w:rPr>
          <w:rFonts w:ascii="Times New Roman" w:eastAsia="Segoe UI" w:hAnsi="Times New Roman" w:cs="Times New Roman"/>
          <w:b/>
          <w:color w:val="000000" w:themeColor="text1"/>
          <w:sz w:val="16"/>
          <w:szCs w:val="16"/>
        </w:rPr>
        <w:t>12</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27 </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şubat</w:t>
      </w:r>
      <w:r w:rsidRPr="00851569">
        <w:rPr>
          <w:rFonts w:ascii="Times New Roman" w:eastAsia="Segoe UI" w:hAnsi="Times New Roman" w:cs="Times New Roman"/>
          <w:b/>
          <w:color w:val="000000" w:themeColor="text1"/>
          <w:sz w:val="16"/>
          <w:szCs w:val="16"/>
        </w:rPr>
        <w:t xml:space="preserve">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0B0492" w:rsidRPr="009D31F9" w:rsidRDefault="000B0492" w:rsidP="009D31F9">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0B0492" w:rsidRPr="00A6422E"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Emine TEKİN</w:t>
            </w:r>
          </w:p>
          <w:p w:rsidR="00A77F31" w:rsidRPr="00851569" w:rsidRDefault="00A77F31"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DURGUT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Sema BAKİ YILDIRIM</w:t>
            </w:r>
          </w:p>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Pr="00851569"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S. Oğuzhan TUTAR</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Ürogenital sistemin normal anatomik, fizyolojik ve biyokimyasal yapısından yola çıkarak; bu sistemde görülen neoplastik, inflamatuar, vasküler ve konjenital hastalıkların etiyopatogenezini, klinik ve laboratuvar bulgularını, farmakolojik tedavi yaklaşımlarını, genetik temellerini ve kadın-erkek üreme sağlığına dair klinik süreçleri bütüncül bir bakış açısıyla kavrayıp temel hekimlik uygulamalarını bilir.</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Ürogenital sistemdeki konjenital anomalileri, kistik yapıları, inflamatuar süreçleri ve tümör dışı patolojilerin patogenezini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Böbrek, mesane, prostat, testis ve kadın genital sistemindeki (serviks, endometriyum, over) benign ve malign tümörlerin histopatolojik tiplerini, evreleme ve prognostik kriterlerini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Ürogenital sistem patolojilerinin morfolojik bulguları klinik semptomlarla  ilişkilendirerek; sitoloji ve immünhistokimya gibi yardımcı tanı yöntemlerinin yerini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Sıvı-elektrolit ve asit-baz bozukluklarının patofizyolojisini, tedavisinde kullanılan diüretik ve solüsyonların farmakodinamiğini analiz ederek, böbrek yetmezliği olan hastalarda ilaç doz modifikasyonu ilkelerini ve klinik yönetim stratejilerini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Üriner sistem enfeksiyonları ve cinsel yolla bulaşan hastalıklarda kullanılan öncelikli ilaçları; erektil disfonksiyon tedavisindeki ajanların  etki ve yan etki profillerini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Gebelik döneminde ilaç kullanımının temel prensiplerini ve teratojenite riskini; hormonal pelvik anatomiyi, puberteden menopoza kadar geçen süreçteki menstrüel siklus fizyolojisini, seksüel gelişim bozukluklarını ve bu süreçlerdeki hormonal değişimlere bağlı gelişen amenore ve anormal kanama patolojilerini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Normal gebelik takibini,gebelikte beslenme ilkelerini, prenatal tanı yöntemlerini, yüksek riskli gebelik durumlarını, normal doğum eyleminin aşamalarını ve hayatı tehdit eden obstetrik acilleri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Jinekolojik muayene tekniklerini, infertiliteye tanısal yaklaşımı, kronik pelvik ağrının nedenlerini, jinekolojik acil durumları ve uterin/ovaryan neoplazilerin etyopatogenezini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Ürogenital sistemin anatomik yapısını ve terminolojisini; ürolojik hastada anamnez alma, fizik muayene tekniklerini ve kullanılan temel cerrahi aletleri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Alt üriner sistem fizyopatolojisini; enfeksiyon, kanser, konjenital anomaliler ve androlojik hastalıklarda görülen klinik belirtileri (semptomları) ve idrar analizindeki bozuklukları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Ürogenital sistemin sık görülen hastalıklarının klinik sunumlarını ve acil müdahale gerektiren ürolojik durumları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Böbrek fonksiyon testlerini, proteinürilerin laboratuvar değerlendirme yöntemlerini ve idrar bileşimindeki patolojik değişikliklerin klinik anlamını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Gebelik takibinde kullanılan maternal ve fetal kan biyokimyasını; amniyon sıvısı analizlerinin endikasyonlarını ve laboratuvar bulgularını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 xml:space="preserve">Genogram (soyağacı) çıkarma tekniklerini, genetik danışmanlık ilkelerini, prenatal tanı yöntemlerini ve güncel gen/hücre </w:t>
      </w:r>
      <w:r w:rsidRPr="009D31F9">
        <w:rPr>
          <w:rFonts w:ascii="Times New Roman" w:eastAsia="Times New Roman" w:hAnsi="Times New Roman" w:cs="Times New Roman"/>
          <w:color w:val="000000" w:themeColor="text1"/>
          <w:sz w:val="18"/>
          <w:szCs w:val="16"/>
        </w:rPr>
        <w:lastRenderedPageBreak/>
        <w:t>tedavisi yaklaşımlarını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Cinsiyet gelişim anomalilerinin genetik temellerini, dismorfoloji ve multipl konjenital anomalilere yaklaşımı ve infertilite vakalarının genetik arka planını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Çocuklarda üriner sistem hastalıklarına ait öykü ve fizik muayene yöntemlerini; hematüri, proteinüri ve ödem gibi temel semptomların klinik ayırıcı tanısını, böbreğin kalıtsal hastalıkları ile sık görülen kromozomal bozuklukların çocukluk çağındaki yansımalarını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Sıvı-elektrolit ve asit-baz dengesi bozukluklarının etiyolojisini, klinik belirtilerini ve tedavi prensipleri ile hipertansiyonun tanı, sınıflama ve sistemik etkilerini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Böbrek hastalıklarına klinik yaklaşım yöntemlerini; akut böbrek hasarı ve kronik böbrek yetmezliğinin evrelerini, komplikasyonlarını ve yönetim stratejilerini sınıflandırır</w:t>
      </w:r>
    </w:p>
    <w:p w:rsidR="000B0492"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Üriner ve genital sistem enfeksiyonlarına en sık neden olan bakteriyel, viral, fungal ve paraziter etkenlerin genel özelliklerini, patogenezlerini ve bu etkenlerin kesin tanısında kullanılan laboratuvar yöntemleri ile örnek alma ilkelerini açıklar.</w:t>
      </w:r>
    </w:p>
    <w:p w:rsidR="009D31F9" w:rsidRPr="00851569" w:rsidRDefault="009D31F9"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 baz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Asit-baz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Üriner sistem enfeksiyon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Genital sistem enfeksiyon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firstRow="1" w:lastRow="0" w:firstColumn="1" w:lastColumn="0" w:noHBand="0" w:noVBand="1"/>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r w:rsidRPr="00B047BD">
              <w:rPr>
                <w:rFonts w:ascii="Times New Roman" w:hAnsi="Times New Roman" w:cs="Times New Roman"/>
                <w:color w:val="000000" w:themeColor="text1"/>
              </w:rPr>
              <w:t>DI TEORİK SINAVI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Serdar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Serdar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16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320991" w:rsidP="000B0492">
      <w:pPr>
        <w:widowControl w:val="0"/>
        <w:suppressAutoHyphens/>
        <w:spacing w:after="0" w:line="240" w:lineRule="auto"/>
        <w:rPr>
          <w:rFonts w:ascii="Times New Roman" w:eastAsia="Times New Roman" w:hAnsi="Times New Roman" w:cs="Times New Roman"/>
          <w:b/>
          <w:color w:val="000000" w:themeColor="text1"/>
          <w:sz w:val="56"/>
          <w:szCs w:val="56"/>
          <w:shd w:val="clear" w:color="auto" w:fill="FFFFFF"/>
        </w:rPr>
      </w:pPr>
      <w:r w:rsidRPr="00B047BD">
        <w:rPr>
          <w:rFonts w:ascii="Times New Roman" w:eastAsia="Times New Roman" w:hAnsi="Times New Roman" w:cs="Times New Roman"/>
          <w:b/>
          <w:color w:val="000000" w:themeColor="text1"/>
          <w:sz w:val="56"/>
          <w:szCs w:val="56"/>
          <w:shd w:val="clear" w:color="auto" w:fill="FFFFFF"/>
        </w:rPr>
        <w:t>Ara tatil</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2 şubat</w:t>
      </w:r>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sistemin konjenital anomalilerinde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3 şubat </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60"/>
        <w:gridCol w:w="1939"/>
        <w:gridCol w:w="3943"/>
        <w:gridCol w:w="2000"/>
      </w:tblGrid>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4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41"/>
        <w:gridCol w:w="1966"/>
        <w:gridCol w:w="3702"/>
        <w:gridCol w:w="2133"/>
      </w:tblGrid>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5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enfeksiyonlarına farmakolojik yaklaşım</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B047BD" w:rsidRPr="00B047BD" w:rsidRDefault="00B047BD"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Dr.Öğr.Ü.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6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DB086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r w:rsidR="000B0492"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w:t>
            </w:r>
            <w:r w:rsidRPr="00B047BD">
              <w:rPr>
                <w:rFonts w:ascii="Times New Roman" w:eastAsia="Times New Roman" w:hAnsi="Times New Roman" w:cs="Times New Roman"/>
                <w:color w:val="000000" w:themeColor="text1"/>
                <w:sz w:val="16"/>
                <w:szCs w:val="16"/>
              </w:rPr>
              <w:lastRenderedPageBreak/>
              <w:t xml:space="preserve">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E5420" w:rsidP="00DE542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Üyesi Deniz </w:t>
            </w:r>
            <w:r w:rsidRPr="00B047BD">
              <w:rPr>
                <w:rFonts w:ascii="Times New Roman" w:hAnsi="Times New Roman" w:cs="Times New Roman"/>
                <w:color w:val="000000" w:themeColor="text1"/>
                <w:sz w:val="16"/>
                <w:szCs w:val="16"/>
              </w:rPr>
              <w:lastRenderedPageBreak/>
              <w:t>TAŞKIRAN</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9 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10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 şubat</w:t>
      </w:r>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12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Cinsiyet gelişim anomalileri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Cinsiyet gelişim anomalileri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13 şubat</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 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firstRow="1" w:lastRow="0" w:firstColumn="1" w:lastColumn="0" w:noHBand="0" w:noVBand="1"/>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17 </w:t>
      </w:r>
      <w:r w:rsidR="000B0492" w:rsidRPr="00B047BD">
        <w:rPr>
          <w:rFonts w:ascii="Times New Roman" w:eastAsia="Times New Roman" w:hAnsi="Times New Roman" w:cs="Times New Roman"/>
          <w:color w:val="000000" w:themeColor="text1"/>
          <w:sz w:val="16"/>
          <w:szCs w:val="16"/>
        </w:rPr>
        <w:t xml:space="preserve"> 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Ürolojide semptomlar,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780DCA" w:rsidP="0044209E">
            <w:pPr>
              <w:widowControl w:val="0"/>
              <w:suppressAutoHyphens/>
              <w:spacing w:after="0" w:line="240" w:lineRule="auto"/>
              <w:rPr>
                <w:rFonts w:ascii="Times New Roman" w:eastAsia="Calibri"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lastRenderedPageBreak/>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18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19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Ö Ğ L E     A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0B0492" w:rsidRPr="002D5D7D">
        <w:rPr>
          <w:rFonts w:ascii="Times New Roman" w:eastAsia="Times New Roman" w:hAnsi="Times New Roman" w:cs="Times New Roman"/>
          <w:color w:val="000000" w:themeColor="text1"/>
          <w:sz w:val="16"/>
          <w:szCs w:val="16"/>
        </w:rPr>
        <w:t xml:space="preserve">Şubat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shd w:val="clear" w:color="auto" w:fill="FFFFFF"/>
        </w:rPr>
        <w:t xml:space="preserve">23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9"/>
        <w:gridCol w:w="1843"/>
        <w:gridCol w:w="3756"/>
        <w:gridCol w:w="2144"/>
      </w:tblGrid>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7E00F5" w:rsidRDefault="007E00F5" w:rsidP="00B666E7">
      <w:pPr>
        <w:rPr>
          <w:rFonts w:ascii="Times New Roman" w:hAnsi="Times New Roman" w:cs="Times New Roman"/>
          <w:color w:val="000000" w:themeColor="text1"/>
          <w:sz w:val="16"/>
          <w:szCs w:val="16"/>
        </w:rPr>
      </w:pPr>
      <w:bookmarkStart w:id="20" w:name="_Hlk152582161"/>
      <w:bookmarkStart w:id="21" w:name="_Hlk108011557"/>
      <w:bookmarkEnd w:id="18"/>
      <w:bookmarkEnd w:id="19"/>
    </w:p>
    <w:p w:rsidR="00871DB9" w:rsidRDefault="00871DB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C499D" w:rsidRDefault="008C499D"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AD41B8" w:rsidRPr="00851569" w:rsidRDefault="00552AF2"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AD41B8">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D0584A" w:rsidRPr="00C53317">
        <w:rPr>
          <w:rFonts w:ascii="Times New Roman" w:eastAsia="Calibri" w:hAnsi="Times New Roman" w:cs="Times New Roman"/>
          <w:b/>
          <w:color w:val="000000" w:themeColor="text1"/>
          <w:sz w:val="16"/>
          <w:szCs w:val="16"/>
        </w:rPr>
        <w:t>2</w:t>
      </w:r>
      <w:r w:rsidRPr="00C53317">
        <w:rPr>
          <w:rFonts w:ascii="Times New Roman" w:eastAsia="Calibri" w:hAnsi="Times New Roman" w:cs="Times New Roman"/>
          <w:b/>
          <w:color w:val="000000" w:themeColor="text1"/>
          <w:sz w:val="16"/>
          <w:szCs w:val="16"/>
        </w:rPr>
        <w:t xml:space="preserve"> Mart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 xml:space="preserve">20 </w:t>
      </w:r>
      <w:r w:rsidR="00D0584A" w:rsidRPr="00C53317">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firstRow="1" w:lastRow="0" w:firstColumn="1" w:lastColumn="0" w:noHBand="0" w:noVBand="1"/>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352ECB">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26</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Enfeksiyon Hast. ve Kl. Mikrobiyoloji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Evren ER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Mahmut Günay</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AD41B8" w:rsidRPr="00623D1A"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106385"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Dr. </w:t>
            </w:r>
            <w:r w:rsidR="00106385" w:rsidRPr="00851569">
              <w:rPr>
                <w:rFonts w:ascii="Times New Roman" w:eastAsia="Times New Roman" w:hAnsi="Times New Roman" w:cs="Times New Roman"/>
                <w:color w:val="000000" w:themeColor="text1"/>
                <w:sz w:val="16"/>
                <w:szCs w:val="16"/>
              </w:rPr>
              <w:t xml:space="preserve"> Nurçe ÇİLESİZOĞLU YAVUZ </w:t>
            </w:r>
          </w:p>
          <w:p w:rsidR="00106385" w:rsidRDefault="00AD41B8"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r w:rsidR="00106385" w:rsidRPr="00851569">
              <w:rPr>
                <w:rFonts w:ascii="Times New Roman" w:eastAsia="Times New Roman" w:hAnsi="Times New Roman" w:cs="Times New Roman"/>
                <w:color w:val="000000" w:themeColor="text1"/>
                <w:sz w:val="16"/>
                <w:szCs w:val="16"/>
              </w:rPr>
              <w:t xml:space="preserve"> </w:t>
            </w:r>
          </w:p>
          <w:p w:rsidR="00AD41B8"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Dr. </w:t>
            </w:r>
            <w:r>
              <w:t xml:space="preserve"> </w:t>
            </w:r>
            <w:r w:rsidRPr="009E6E74">
              <w:rPr>
                <w:rFonts w:ascii="Times New Roman" w:eastAsia="Calibri" w:hAnsi="Times New Roman" w:cs="Times New Roman"/>
                <w:color w:val="000000" w:themeColor="text1"/>
                <w:sz w:val="16"/>
                <w:szCs w:val="16"/>
              </w:rPr>
              <w:t xml:space="preserve">Işıl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kas, iskelet, bağ dokusu ve derinin normal yapısı ile bu sistemlerde görülen konjenital, travmatik, enflamatuvar, metabolik ve neoplastik hastalıkların etiyopatogenezini, klinik ve laboratuvar bulgularını ve bu hastalıkların tedavisinde kullanılan farmakolojik ajanların etki mekanizmalarını bütüncül bir bakış açısıyla öğretmektir.. Öğrencilerin, klinik bulgular ile laboratuvar, radyoloji ve patoloji verileri arasında korelasyon kurarak multidisipliner bir bakış açısı kazanmaları ve tedavi prensiplerini (özellikle farmakoterapi ve cerrahi yaklaşım) kavramaları hedeflenmektedir.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 xml:space="preserve">Derinin temel histolojik yapısını ve enflamatuvar deri hastalıklarının (ekzema, psoriasis, dermatitler) patolojik özelliklerini </w:t>
      </w:r>
      <w:r w:rsidRPr="009D31F9">
        <w:rPr>
          <w:rFonts w:ascii="Times New Roman" w:eastAsia="Times New Roman" w:hAnsi="Times New Roman" w:cs="Times New Roman"/>
          <w:color w:val="000000" w:themeColor="text1"/>
          <w:sz w:val="18"/>
          <w:szCs w:val="16"/>
        </w:rPr>
        <w:lastRenderedPageBreak/>
        <w:t>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Büllöz hastalıkların tanısında kullanılan temel histopatolojik kriterleri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Benign ve malign deri tümörlerini (nevüsler, melanom, bazal ve skuamöz hücreli karsinom)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Malign melanom türlerini ve prognostik faktörlerini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İnfeksiyöz deri hastalıklarının ve yumuşak doku tümörlerinin klinik ve morfolojik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Kemik dokusunun normal yapısını, osteogenez sürecini ve iskelet sisteminin kalıtsal gelişim bozukluklarını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Osteomyelitlerin patogenezini ve kırık iyileşmesinin morfolojik evrelerini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Metabolik kemik hastalıklarının (osteoporoz, osteomalazi, Paget hastalığı, hiperparatiroidizm) hücresel düzeydeki patogenezini ve karakteristik morfolojik bulgularını klinik verilerle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Dolaşım bozukluklarının kemik dokusunda oluşturduğu iskemik kemik nekrozlarını ve ilişkili morfolojik bulguları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10</w:t>
      </w:r>
      <w:r>
        <w:rPr>
          <w:rFonts w:ascii="Times New Roman" w:eastAsia="Times New Roman" w:hAnsi="Times New Roman" w:cs="Times New Roman"/>
          <w:color w:val="000000" w:themeColor="text1"/>
          <w:sz w:val="18"/>
          <w:szCs w:val="16"/>
        </w:rPr>
        <w:t>.</w:t>
      </w:r>
      <w:r w:rsidRPr="009D31F9">
        <w:rPr>
          <w:rFonts w:ascii="Times New Roman" w:eastAsia="Times New Roman" w:hAnsi="Times New Roman" w:cs="Times New Roman"/>
          <w:color w:val="000000" w:themeColor="text1"/>
          <w:sz w:val="18"/>
          <w:szCs w:val="16"/>
        </w:rPr>
        <w:t>Benign ve malign kemik tümörlerini (osteosarkom, kondrosarkom, Ewing sarkom vb.) klinik, radyolojik ve patolojik özelliklerine göre sınıflandırır. Metastatik kemik tümörlerinin klinik önemini ve ayırıcı tanısını yapar.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Kas, iskelet ve bağ dokusu hastalıklarının tanısında kullanılan biyokimyasal ve immünolojik parametrelerin moleküler temellerini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Kemik metabolizması parametrelerini ve romatizmal belirteçleri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Osteoporoz, menopoz ve sistemik inflamatuvar hastalıkların tanı ve izleminde laboratuvar bulgularını klinik vakalar eşliğinde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Ortopedik travma mekanizmalarını ve travma hastasına yaklaşımda ATLS (İleri Travma Yaşam Desteği) prensiplerini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Kırık ve yumuşak doku yaralanmalarını ayırt eder; uygun görüntüleme yöntemlerini seçer.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Omurga ve kalçanın temel anatomisini, biyomekaniğini ve bu bölgelerde sık görülen hastalık/travmaların klinik özelliklerini açıklar, ayırıcı tanı prensiplerini ve radyolojik değerlendirme kriterlerini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Stabil ve instabil omurga yaralanmaları arasındaki farkları teorik düzeyde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Diz, ayak bileği ve ayağın temel anatomik ve fonksiyonel özelliklerini; bu bölgelerdeki ortopedik sorunların muayene ve tedavi prensiplerini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Konjenital ortopedik anomalilerin terminolojisini, genetik ve çevresel nedenlerini açıklar. Sık görülen konjenital ortopedik hastalıkları ve sendromları genel özellikleriyle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r w:rsidRPr="009D31F9">
        <w:rPr>
          <w:rFonts w:ascii="Times New Roman" w:eastAsia="Times New Roman" w:hAnsi="Times New Roman" w:cs="Times New Roman"/>
          <w:color w:val="000000" w:themeColor="text1"/>
          <w:sz w:val="18"/>
          <w:szCs w:val="16"/>
        </w:rPr>
        <w:t>Opioidlerin  etki mekanizmalarını, farmakokinetiğini, yan etkilerini ve bağımlılık/tolerans gibi klinik sonuçlarını açıklar; antagonistlerin acil durumlardaki rolünü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9D31F9">
        <w:rPr>
          <w:rFonts w:ascii="Times New Roman" w:eastAsia="Times New Roman" w:hAnsi="Times New Roman" w:cs="Times New Roman"/>
          <w:color w:val="000000" w:themeColor="text1"/>
          <w:sz w:val="18"/>
          <w:szCs w:val="16"/>
        </w:rPr>
        <w:t>İnflamasyonun biyolojik temellerini, COX enzim etkilerini, analjezik/antipiretik özelliklerini ve rasyonel kullanım ilkelerini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26.</w:t>
      </w:r>
      <w:r w:rsidRPr="009D31F9">
        <w:rPr>
          <w:rFonts w:ascii="Times New Roman" w:eastAsia="Times New Roman" w:hAnsi="Times New Roman" w:cs="Times New Roman"/>
          <w:color w:val="000000" w:themeColor="text1"/>
          <w:sz w:val="18"/>
          <w:szCs w:val="16"/>
        </w:rPr>
        <w:t>DMARD'lar, glukokortikoidler ve biyolojik ajanların etki mekanizmalarını ve hastalık aktivitesine göre bireyselleştirilmiş tedavi planlarını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27.</w:t>
      </w:r>
      <w:r w:rsidRPr="009D31F9">
        <w:rPr>
          <w:rFonts w:ascii="Times New Roman" w:eastAsia="Times New Roman" w:hAnsi="Times New Roman" w:cs="Times New Roman"/>
          <w:color w:val="000000" w:themeColor="text1"/>
          <w:sz w:val="18"/>
          <w:szCs w:val="16"/>
        </w:rPr>
        <w:t>GABA-B agonistleri (baklofen), Alfa-2 agonistleri (tizanidin) ve polisinaptik inhibitörlerin mekanizmalarını ve yan etkilerini (sedasyon, bağımlılık vb.)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28.</w:t>
      </w:r>
      <w:r w:rsidRPr="009D31F9">
        <w:rPr>
          <w:rFonts w:ascii="Times New Roman" w:eastAsia="Times New Roman" w:hAnsi="Times New Roman" w:cs="Times New Roman"/>
          <w:color w:val="000000" w:themeColor="text1"/>
          <w:sz w:val="18"/>
          <w:szCs w:val="16"/>
        </w:rPr>
        <w:t>Depolarizan (süksinilkolin) ve non-depolarizan (rokuronyum vb.) ilaçların farklarını, yan etkilerini (malign hipertermi vb.) ve geri döndürülmesinde kullanılan ajanları (sugammadeks)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29.</w:t>
      </w:r>
      <w:r w:rsidRPr="009D31F9">
        <w:rPr>
          <w:rFonts w:ascii="Times New Roman" w:eastAsia="Times New Roman" w:hAnsi="Times New Roman" w:cs="Times New Roman"/>
          <w:color w:val="000000" w:themeColor="text1"/>
          <w:sz w:val="18"/>
          <w:szCs w:val="16"/>
        </w:rPr>
        <w:t>İnhalasyon ve intravenöz anesteziklerin etki mekanizmalarını, MAC kavramını ve organ sistemleri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30.</w:t>
      </w:r>
      <w:r w:rsidRPr="009D31F9">
        <w:rPr>
          <w:rFonts w:ascii="Times New Roman" w:eastAsia="Times New Roman" w:hAnsi="Times New Roman" w:cs="Times New Roman"/>
          <w:color w:val="000000" w:themeColor="text1"/>
          <w:sz w:val="18"/>
          <w:szCs w:val="16"/>
        </w:rPr>
        <w:t>Ester ve amid yapılı ilaçları ayırt eder; sodyum kanal blokajı mekanizmasını, sistemik toksisite risklerini ve adrenalin ile kombine kullanımın rasyonelini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31.</w:t>
      </w:r>
      <w:r w:rsidRPr="009D31F9">
        <w:rPr>
          <w:rFonts w:ascii="Times New Roman" w:eastAsia="Times New Roman" w:hAnsi="Times New Roman" w:cs="Times New Roman"/>
          <w:color w:val="000000" w:themeColor="text1"/>
          <w:sz w:val="18"/>
          <w:szCs w:val="16"/>
        </w:rPr>
        <w:t>Cerrahi öncesi kullanılan anksiyolitik, sedatif ve antiemetik ilaçların seçimi ile perioperatif güvenlik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32.</w:t>
      </w:r>
      <w:r w:rsidRPr="009D31F9">
        <w:rPr>
          <w:rFonts w:ascii="Times New Roman" w:eastAsia="Times New Roman" w:hAnsi="Times New Roman" w:cs="Times New Roman"/>
          <w:color w:val="000000" w:themeColor="text1"/>
          <w:sz w:val="18"/>
          <w:szCs w:val="16"/>
        </w:rPr>
        <w:t>Göz hastalıkları kliniklerinde yaygın kullanılan terminolojiyi ve muayene yöntemlerini (cihazları) tanır.</w:t>
      </w:r>
    </w:p>
    <w:p w:rsidR="00623D1A"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33.</w:t>
      </w:r>
      <w:r w:rsidRPr="009D31F9">
        <w:rPr>
          <w:rFonts w:ascii="Times New Roman" w:eastAsia="Times New Roman" w:hAnsi="Times New Roman" w:cs="Times New Roman"/>
          <w:color w:val="000000" w:themeColor="text1"/>
          <w:sz w:val="18"/>
          <w:szCs w:val="16"/>
        </w:rPr>
        <w:t>Göz acillerini (travmalar, ani görme kayıpları vb.) ayırt eder, ilk müdahaleyi yapar ve gerekli yönlendirme şartlarını bilir.</w:t>
      </w: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Metabolik kemik hast. II (osteoporoz ve diğer </w:t>
            </w:r>
            <w:r w:rsidRPr="00070FFF">
              <w:rPr>
                <w:rFonts w:ascii="Times New Roman" w:eastAsia="Times New Roman" w:hAnsi="Times New Roman" w:cs="Times New Roman"/>
                <w:color w:val="000000"/>
                <w:sz w:val="16"/>
                <w:szCs w:val="16"/>
              </w:rPr>
              <w:lastRenderedPageBreak/>
              <w:t>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lastRenderedPageBreak/>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w:t>
            </w:r>
            <w:r>
              <w:rPr>
                <w:rFonts w:ascii="Times New Roman" w:eastAsia="Times New Roman" w:hAnsi="Times New Roman" w:cs="Times New Roman"/>
                <w:color w:val="000000"/>
                <w:sz w:val="16"/>
                <w:szCs w:val="16"/>
              </w:rPr>
              <w:t xml:space="preserve"> İlkay ÇINAR ESENYEL</w:t>
            </w:r>
            <w:r w:rsidRPr="00070FFF">
              <w:rPr>
                <w:rFonts w:ascii="Times New Roman" w:eastAsia="Times New Roman" w:hAnsi="Times New Roman" w:cs="Times New Roman"/>
                <w:color w:val="000000"/>
                <w:sz w:val="16"/>
                <w:szCs w:val="16"/>
              </w:rPr>
              <w:t xml:space="preserve"> </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5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6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29"/>
        <w:gridCol w:w="1924"/>
        <w:gridCol w:w="3726"/>
        <w:gridCol w:w="2163"/>
      </w:tblGrid>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bilgiler </w:t>
            </w:r>
            <w:r w:rsidRPr="00851569">
              <w:rPr>
                <w:rFonts w:ascii="Times New Roman" w:eastAsia="Times New Roman" w:hAnsi="Times New Roman" w:cs="Times New Roman"/>
                <w:color w:val="000000" w:themeColor="text1"/>
                <w:sz w:val="16"/>
                <w:szCs w:val="16"/>
              </w:rPr>
              <w:t xml:space="preserve"> I</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sidR="00157278">
              <w:rPr>
                <w:rFonts w:ascii="Times New Roman" w:eastAsia="Times New Roman" w:hAnsi="Times New Roman" w:cs="Times New Roman"/>
                <w:color w:val="000000" w:themeColor="text1"/>
                <w:sz w:val="16"/>
                <w:szCs w:val="16"/>
              </w:rPr>
              <w:t>ahmut GÜNAY</w:t>
            </w:r>
          </w:p>
        </w:tc>
      </w:tr>
      <w:tr w:rsidR="0015727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bilgiler </w:t>
            </w:r>
            <w:r w:rsidRPr="00851569">
              <w:rPr>
                <w:rFonts w:ascii="Times New Roman" w:eastAsia="Times New Roman" w:hAnsi="Times New Roman" w:cs="Times New Roman"/>
                <w:color w:val="000000" w:themeColor="text1"/>
                <w:sz w:val="16"/>
                <w:szCs w:val="16"/>
              </w:rPr>
              <w:t xml:space="preserve"> II</w:t>
            </w:r>
          </w:p>
        </w:tc>
        <w:tc>
          <w:tcPr>
            <w:tcW w:w="2163"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Narkotik analjezikler ve antagonistleri - 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Narkotik analjezikler ve antagonistleri - II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0</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24"/>
        <w:gridCol w:w="1922"/>
        <w:gridCol w:w="3731"/>
        <w:gridCol w:w="2165"/>
      </w:tblGrid>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 xml:space="preserve">Prof. Dr. </w:t>
            </w:r>
            <w:r w:rsidR="00A07DB1">
              <w:rPr>
                <w:rFonts w:ascii="Times New Roman" w:eastAsia="Calibri" w:hAnsi="Times New Roman" w:cs="Times New Roman"/>
                <w:color w:val="000000" w:themeColor="text1"/>
                <w:sz w:val="16"/>
                <w:szCs w:val="16"/>
              </w:rPr>
              <w:t>Atilla ÇITLAK</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1</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DERİ VE  ZÜHREVİ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DERİ VE  ZÜHREVİ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106385">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8"/>
        <w:gridCol w:w="1930"/>
        <w:gridCol w:w="3674"/>
        <w:gridCol w:w="2190"/>
      </w:tblGrid>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rehabilitasyona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53"/>
        <w:gridCol w:w="1866"/>
        <w:gridCol w:w="3727"/>
        <w:gridCol w:w="2196"/>
      </w:tblGrid>
      <w:tr w:rsidR="00C22CC4" w:rsidRPr="00851569"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Pr="001F7F15" w:rsidRDefault="00AD41B8" w:rsidP="001063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106385">
              <w:rPr>
                <w:rFonts w:ascii="Times New Roman" w:hAnsi="Times New Roman" w:cs="Times New Roman"/>
                <w:color w:val="000000" w:themeColor="text1"/>
                <w:sz w:val="16"/>
                <w:szCs w:val="16"/>
              </w:rPr>
              <w:t>Evren ER</w:t>
            </w:r>
            <w:r w:rsidRPr="00851569">
              <w:rPr>
                <w:rFonts w:ascii="Times New Roman" w:hAnsi="Times New Roman" w:cs="Times New Roman"/>
                <w:color w:val="000000" w:themeColor="text1"/>
                <w:sz w:val="16"/>
                <w:szCs w:val="16"/>
              </w:rPr>
              <w:t xml:space="preserve"> </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AD41B8" w:rsidRPr="00851569">
              <w:rPr>
                <w:rFonts w:ascii="Times New Roman" w:hAnsi="Times New Roman" w:cs="Times New Roman"/>
                <w:color w:val="000000" w:themeColor="text1"/>
                <w:sz w:val="16"/>
                <w:szCs w:val="16"/>
              </w:rPr>
              <w:t xml:space="preserve">  Nurçe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AD41B8" w:rsidRPr="00851569">
              <w:rPr>
                <w:rFonts w:ascii="Times New Roman" w:hAnsi="Times New Roman" w:cs="Times New Roman"/>
                <w:color w:val="000000" w:themeColor="text1"/>
                <w:sz w:val="16"/>
                <w:szCs w:val="16"/>
              </w:rPr>
              <w:t xml:space="preserve">.  Nurçe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Biyokimya:Kas/İskelet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Yumuşak doku enfeksiyonlarına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1053B" w:rsidRDefault="0081053B" w:rsidP="0081053B">
            <w:pPr>
              <w:widowControl w:val="0"/>
              <w:suppressAutoHyphens/>
              <w:spacing w:after="0" w:line="240" w:lineRule="auto"/>
              <w:jc w:val="center"/>
              <w:rPr>
                <w:rFonts w:ascii="Times New Roman" w:hAnsi="Times New Roman" w:cs="Times New Roman"/>
                <w:b/>
                <w:color w:val="000000" w:themeColor="text1"/>
                <w:sz w:val="28"/>
                <w:szCs w:val="16"/>
              </w:rPr>
            </w:pPr>
            <w:r w:rsidRPr="0081053B">
              <w:rPr>
                <w:rFonts w:ascii="Times New Roman" w:hAnsi="Times New Roman" w:cs="Times New Roman"/>
                <w:b/>
                <w:color w:val="000000" w:themeColor="text1"/>
                <w:sz w:val="28"/>
                <w:szCs w:val="16"/>
              </w:rPr>
              <w:t>KURUL TEORİK SINAVI</w:t>
            </w:r>
          </w:p>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b/>
                <w:color w:val="000000" w:themeColor="text1"/>
                <w:sz w:val="28"/>
                <w:szCs w:val="16"/>
              </w:rPr>
              <w:t>10.00</w:t>
            </w: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3B7910">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81053B">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581" w:type="dxa"/>
            <w:vMerge/>
            <w:tcBorders>
              <w:left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Pr="00851569" w:rsidRDefault="003B7910"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Default="009D31F9" w:rsidP="009D31F9">
      <w:pPr>
        <w:widowControl w:val="0"/>
        <w:suppressAutoHyphens/>
        <w:spacing w:after="0" w:line="360" w:lineRule="auto"/>
        <w:rPr>
          <w:rFonts w:ascii="Times New Roman" w:eastAsia="Times New Roman" w:hAnsi="Times New Roman" w:cs="Times New Roman"/>
          <w:b/>
          <w:color w:val="000000" w:themeColor="text1"/>
          <w:sz w:val="16"/>
          <w:szCs w:val="16"/>
          <w:shd w:val="clear" w:color="auto" w:fill="FFFFFF"/>
        </w:rPr>
      </w:pPr>
      <w:bookmarkStart w:id="22" w:name="_Hlk104369242"/>
      <w:bookmarkEnd w:id="20"/>
      <w:bookmarkEnd w:id="21"/>
    </w:p>
    <w:p w:rsidR="0081053B" w:rsidRPr="0081053B" w:rsidRDefault="0081053B" w:rsidP="009D31F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GİRESUN ÜNİVERSİTESİ TIP FAKÜLTESİ</w:t>
      </w:r>
    </w:p>
    <w:p w:rsid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2025–2026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81053B">
        <w:rPr>
          <w:rFonts w:ascii="Times New Roman" w:eastAsia="Calibri" w:hAnsi="Times New Roman" w:cs="Times New Roman"/>
          <w:b/>
          <w:color w:val="000000" w:themeColor="text1"/>
          <w:sz w:val="16"/>
          <w:szCs w:val="16"/>
        </w:rPr>
        <w:t>23</w:t>
      </w:r>
      <w:r w:rsidR="00E02D10">
        <w:rPr>
          <w:rFonts w:ascii="Times New Roman" w:eastAsia="Calibri" w:hAnsi="Times New Roman" w:cs="Times New Roman"/>
          <w:b/>
          <w:color w:val="000000" w:themeColor="text1"/>
          <w:sz w:val="16"/>
          <w:szCs w:val="16"/>
        </w:rPr>
        <w:t xml:space="preserve"> Mart</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10</w:t>
      </w:r>
      <w:r w:rsidR="00E02D10">
        <w:rPr>
          <w:rFonts w:ascii="Times New Roman" w:eastAsia="Calibri" w:hAnsi="Times New Roman" w:cs="Times New Roman"/>
          <w:b/>
          <w:color w:val="000000" w:themeColor="text1"/>
          <w:sz w:val="16"/>
          <w:szCs w:val="16"/>
        </w:rPr>
        <w:t xml:space="preserve"> Nisan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352ECB"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Teorik: 15</w:t>
            </w:r>
          </w:p>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Pratik: 4</w:t>
            </w:r>
          </w:p>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4740A3">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57A80" w:rsidRPr="00057A80">
        <w:rPr>
          <w:rFonts w:ascii="Times New Roman" w:eastAsia="Times New Roman" w:hAnsi="Times New Roman" w:cs="Times New Roman"/>
          <w:color w:val="000000" w:themeColor="text1"/>
          <w:sz w:val="16"/>
          <w:szCs w:val="16"/>
        </w:rPr>
        <w:t>Dr. Öğr.Uyesi Emine Avcı Hüseyinoğlu</w:t>
      </w:r>
    </w:p>
    <w:p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E02D10">
        <w:rPr>
          <w:rFonts w:ascii="Times New Roman" w:eastAsia="Times New Roman" w:hAnsi="Times New Roman" w:cs="Times New Roman"/>
          <w:color w:val="000000" w:themeColor="text1"/>
          <w:sz w:val="16"/>
          <w:szCs w:val="16"/>
        </w:rPr>
        <w:t>Dr. Öğr. Ü.  Mehmet</w:t>
      </w:r>
      <w:r w:rsidR="00E02D10" w:rsidRPr="00851569">
        <w:rPr>
          <w:rFonts w:ascii="Times New Roman" w:eastAsia="Times New Roman" w:hAnsi="Times New Roman" w:cs="Times New Roman"/>
          <w:color w:val="000000" w:themeColor="text1"/>
          <w:sz w:val="16"/>
          <w:szCs w:val="16"/>
        </w:rPr>
        <w:t xml:space="preserve"> TONKAZ</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F40713" w:rsidRPr="000434C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lastRenderedPageBreak/>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Öğr.Uyesi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Dr.Öğ.Ü.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temel amacı; sinir sistemi ve psikiyatrik hastalıkların patofizyolojik temellerini, bu hastalıkların tanı ve izleminde kullanılan biyokimyasal ve mikrobiyolojik belirteçleri vaka senaryoları eşliğinde öğretmektir. Ayrıca, merkezi ve periferik sinir sistemi hastalıklarının patolojik mekanizmalarını, farmakolojik tedavi stratejilerini ve klinik yaklaşım ilkelerini öğrenciye kazandırmak hedeflenir.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Beyin omurilik sıvısı (BOS) analiz parametrelerini ve laboratuvar verilerini nörolojik/psikiyatrik olgularda klinik bulgularla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SSS enfeksiyonlarına neden olan sık bakteriyel, viral ve fungal etkenleri ve bunların laboratuvar tanısını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BOS'un Gram boyaması ve diğer mikrobiyolojik inceleme yöntemlerini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Nöronal zedelenmeye karşı gelişen reaksiyonları (kırmızı nöron, gliozis vb.) ve SSS'nin temel hücre işlevlerini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Beyin ve spinal kord travmalarının mekanizmalarını (kontüzyon, diffüz aksonal hasar), intrakraniyal kanama tiplerini ve serebrovasküler hastalıkların iskemik 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Alzheimer, Parkinson, Huntington ve ALS gibi hastalıkların patolojik özelliklerini ve protein agregasyonunun rolünü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SSS tümörlerini (glial tümörler, meningiomlar, pediatrik tümörler) sınıflandırır ve herediter tümör sendromlarını (NF1, NF2, Tüberoz Skleroz vb.)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Periferik sinir zedelenme modellerini, etiyolojisini ve sinir kılıfı tümörlerini (schwannom, nörofibrom)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Gözün temel yapılarını, inflamatuvar/dejeneratif süreçlerini ve göz tümörlerini (melanom, retinoblastom) özetler.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Demyelinizan hastalıkların morfolojisini, toksik-metabolik hasar mekanizmalarını, hidrosefali ve nöral tüp defektlerini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Tipik ve atipik antipsikotiklerin mekanizmalarını, ekstrapiramidal yan etkilerini (EPS) ve metabolik risklerini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SSRI, SNRI ve MAO inhibitörlerinin etki mekanizmalarını ve klinik endikasyonlarını açıklar.Lityum ve diğer ilaçların bipolar bozukluktaki yerini ve toksisite risklerini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Sodyum kanal blokörleri ve GABAerjik sistem güçlendiriciler gibi ilaçların nöbet tiplerine göre kullanımını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Dopaminerjik sistem ilaçlarını, kolinesteraz inhibitörlerini ve NMDA antagonistlerini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Migren tedavisinde akut (triptanlar vb.) ve profilaktik tedavi ajanlarını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Hipnosedatiflerin uyku fizyolojisi üzerindeki etkilerini, analeptiklerin (kafein, amfetamin vb.) stimülan mekanizmalarını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Madde bağımlılığının nörobiyolojik temellerini, halüsinojenlerin etkilerini ve yoksunluk tedavisi (nalokson, metadon vb.) ilkelerini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Hem yetişkin hem de çocuk hastalarda nörolojik odaklı öykü almayı ve temel muayene basamaklarını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Kraniyal sinir bozukluklarını, bilinç değişikliklerini, motor geriliği ve baş ağrısı (primer/sekonder) tiplerini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Nöbet sınıflamasını, epileptogenez kavramını ve status epileptikus yönetimini kavrar.</w:t>
      </w:r>
    </w:p>
    <w:p w:rsidR="00F40713"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MSS’nin embriyolojik gelişimini, normal gelişim basamaklarını ve sık görülen gelişim kusurlarını tanımlar.</w:t>
      </w:r>
    </w:p>
    <w:p w:rsidR="00F40713" w:rsidRPr="009D31F9" w:rsidRDefault="00F40713"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Pr="00C700AD">
        <w:rPr>
          <w:rFonts w:ascii="Times New Roman" w:eastAsia="Times New Roman" w:hAnsi="Times New Roman" w:cs="Times New Roman"/>
          <w:color w:val="000000" w:themeColor="text1"/>
          <w:sz w:val="16"/>
          <w:szCs w:val="16"/>
        </w:rPr>
        <w:t xml:space="preserve">Mart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nörolojik hastalıklarda öykü ve semptomlar</w:t>
            </w:r>
          </w:p>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Mart</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5 Mart 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r w:rsidRPr="009263F1">
              <w:rPr>
                <w:rFonts w:ascii="Times New Roman" w:eastAsia="Times New Roman" w:hAnsi="Times New Roman" w:cs="Times New Roman"/>
                <w:color w:val="000000"/>
                <w:sz w:val="16"/>
                <w:szCs w:val="16"/>
              </w:rPr>
              <w:t xml:space="preserve"> </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SSS enfeksiyonlarına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shd w:val="clear" w:color="auto" w:fill="auto"/>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r w:rsidRPr="00A43B9A">
              <w:rPr>
                <w:rFonts w:ascii="Times New Roman" w:hAnsi="Times New Roman" w:cs="Times New Roman"/>
                <w:b/>
                <w:color w:val="000000" w:themeColor="text1"/>
                <w:sz w:val="18"/>
                <w:szCs w:val="16"/>
              </w:rPr>
              <w:t>DI TEORİK SINAVI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MSS travmaları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Mart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Hemorajik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Mart</w:t>
      </w:r>
      <w:r w:rsidR="00F40713"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F40713" w:rsidRPr="00C700AD">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Demans Sendromu, Alzheimer Hastalığı  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 nin herediter tümör sendromları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B033B8"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607A8B"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Birgül TOK</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985"/>
        <w:gridCol w:w="1520"/>
        <w:gridCol w:w="4952"/>
        <w:gridCol w:w="1585"/>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E90648"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7</w:t>
      </w:r>
      <w:r w:rsidR="00F40713" w:rsidRPr="000F7CE4">
        <w:rPr>
          <w:rFonts w:ascii="Times New Roman" w:eastAsia="Times New Roman" w:hAnsi="Times New Roman" w:cs="Times New Roman"/>
          <w:bCs/>
          <w:color w:val="000000" w:themeColor="text1"/>
          <w:sz w:val="16"/>
          <w:szCs w:val="16"/>
          <w:shd w:val="clear" w:color="auto" w:fill="FFFFFF"/>
        </w:rPr>
        <w:t xml:space="preserve"> Nisan </w:t>
      </w:r>
      <w:r w:rsidR="00552AF2">
        <w:rPr>
          <w:rFonts w:ascii="Times New Roman" w:eastAsia="Times New Roman" w:hAnsi="Times New Roman" w:cs="Times New Roman"/>
          <w:bCs/>
          <w:color w:val="000000" w:themeColor="text1"/>
          <w:sz w:val="16"/>
          <w:szCs w:val="16"/>
          <w:shd w:val="clear" w:color="auto" w:fill="FFFFFF"/>
        </w:rPr>
        <w:t>2026</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3"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3"/>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Perşembe</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CB07EF"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A43B9A" w:rsidRPr="00CB07EF"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lastRenderedPageBreak/>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F40713" w:rsidRPr="000F7CE4">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Cuma</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2A4B43"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A43B9A" w:rsidRPr="002A4B43"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6001B7" w:rsidRDefault="00F40713" w:rsidP="00F40713"/>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395A31" w:rsidRPr="009D31F9" w:rsidRDefault="00395A31" w:rsidP="009D31F9">
      <w:pPr>
        <w:widowControl w:val="0"/>
        <w:suppressAutoHyphens/>
        <w:spacing w:after="0" w:line="240" w:lineRule="auto"/>
        <w:jc w:val="center"/>
        <w:rPr>
          <w:rFonts w:ascii="Times New Roman" w:eastAsia="Times New Roman" w:hAnsi="Times New Roman" w:cs="Times New Roman"/>
          <w:b/>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t>GİRESUN ÜNİVERSİTESİ TIP FAKÜLTESİ</w:t>
      </w:r>
    </w:p>
    <w:p w:rsidR="00395A31" w:rsidRDefault="00395A31"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2026–2026</w:t>
      </w:r>
      <w:r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(13</w:t>
      </w:r>
      <w:r w:rsidR="006E29FA">
        <w:rPr>
          <w:rFonts w:ascii="Times New Roman" w:eastAsia="Calibri" w:hAnsi="Times New Roman" w:cs="Times New Roman"/>
          <w:b/>
          <w:color w:val="000000" w:themeColor="text1"/>
          <w:sz w:val="16"/>
          <w:szCs w:val="16"/>
        </w:rPr>
        <w:t xml:space="preserve"> NİSAN 202</w:t>
      </w:r>
      <w:r w:rsidR="00395A31">
        <w:rPr>
          <w:rFonts w:ascii="Times New Roman" w:eastAsia="Calibri" w:hAnsi="Times New Roman" w:cs="Times New Roman"/>
          <w:b/>
          <w:color w:val="000000" w:themeColor="text1"/>
          <w:sz w:val="16"/>
          <w:szCs w:val="16"/>
        </w:rPr>
        <w:t>6</w:t>
      </w:r>
      <w:r w:rsidR="00EE2DF5" w:rsidRPr="00851569">
        <w:rPr>
          <w:rFonts w:ascii="Times New Roman" w:eastAsia="Calibri" w:hAnsi="Times New Roman" w:cs="Times New Roman"/>
          <w:b/>
          <w:color w:val="000000" w:themeColor="text1"/>
          <w:sz w:val="16"/>
          <w:szCs w:val="16"/>
        </w:rPr>
        <w:t xml:space="preserve"> – </w:t>
      </w:r>
      <w:r w:rsidR="006E29FA">
        <w:rPr>
          <w:rFonts w:ascii="Times New Roman" w:eastAsia="Calibri" w:hAnsi="Times New Roman" w:cs="Times New Roman"/>
          <w:b/>
          <w:color w:val="000000" w:themeColor="text1"/>
          <w:sz w:val="16"/>
          <w:szCs w:val="16"/>
        </w:rPr>
        <w:t>2</w:t>
      </w:r>
      <w:r w:rsidR="00EE2DF5">
        <w:rPr>
          <w:rFonts w:ascii="Times New Roman" w:eastAsia="Calibri" w:hAnsi="Times New Roman" w:cs="Times New Roman"/>
          <w:b/>
          <w:color w:val="000000" w:themeColor="text1"/>
          <w:sz w:val="16"/>
          <w:szCs w:val="16"/>
        </w:rPr>
        <w:t>0</w:t>
      </w:r>
      <w:r w:rsidR="006E29FA">
        <w:rPr>
          <w:rFonts w:ascii="Times New Roman" w:eastAsia="Calibri" w:hAnsi="Times New Roman" w:cs="Times New Roman"/>
          <w:b/>
          <w:color w:val="000000" w:themeColor="text1"/>
          <w:sz w:val="16"/>
          <w:szCs w:val="16"/>
        </w:rPr>
        <w:t xml:space="preserve"> Mayıs 2026</w:t>
      </w:r>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13659" w:rsidRPr="007B6CE1">
        <w:rPr>
          <w:rFonts w:ascii="Times New Roman" w:eastAsia="Times New Roman" w:hAnsi="Times New Roman" w:cs="Times New Roman"/>
          <w:bCs/>
          <w:color w:val="000000" w:themeColor="text1"/>
          <w:sz w:val="16"/>
          <w:szCs w:val="16"/>
        </w:rPr>
        <w:t xml:space="preserve">Dr. Öğr. Üyesi </w:t>
      </w:r>
      <w:r w:rsidR="00F149F0">
        <w:rPr>
          <w:rFonts w:ascii="Times New Roman" w:eastAsia="Times New Roman" w:hAnsi="Times New Roman" w:cs="Times New Roman"/>
          <w:bCs/>
          <w:color w:val="000000" w:themeColor="text1"/>
          <w:sz w:val="16"/>
          <w:szCs w:val="16"/>
        </w:rPr>
        <w:t>Asuman OKUR</w:t>
      </w:r>
      <w:r w:rsidR="00013659">
        <w:rPr>
          <w:rFonts w:ascii="Times New Roman" w:eastAsia="Times New Roman" w:hAnsi="Times New Roman" w:cs="Times New Roman"/>
          <w:bCs/>
          <w:color w:val="000000" w:themeColor="text1"/>
          <w:sz w:val="16"/>
          <w:szCs w:val="16"/>
        </w:rPr>
        <w:t xml:space="preserve"> </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013659">
        <w:rPr>
          <w:rFonts w:ascii="Times New Roman" w:eastAsia="Times New Roman" w:hAnsi="Times New Roman" w:cs="Times New Roman"/>
          <w:bCs/>
          <w:color w:val="000000" w:themeColor="text1"/>
          <w:sz w:val="16"/>
          <w:szCs w:val="16"/>
        </w:rPr>
        <w:t xml:space="preserve">Dr. Öğr. Üyesi </w:t>
      </w:r>
      <w:r w:rsidR="00013659" w:rsidRPr="00DD1799">
        <w:rPr>
          <w:rFonts w:ascii="Times New Roman" w:hAnsi="Times New Roman" w:cs="Times New Roman"/>
          <w:color w:val="000000" w:themeColor="text1"/>
          <w:sz w:val="16"/>
          <w:szCs w:val="16"/>
        </w:rPr>
        <w:t>Merve Kara ARSLAN</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9D31F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DD1799" w:rsidP="006106DC">
            <w:pPr>
              <w:tabs>
                <w:tab w:val="center" w:pos="4536"/>
                <w:tab w:val="right" w:pos="9072"/>
              </w:tabs>
              <w:rPr>
                <w:rFonts w:ascii="Times New Roman" w:hAnsi="Times New Roman" w:cs="Times New Roman"/>
                <w:color w:val="000000" w:themeColor="text1"/>
                <w:sz w:val="16"/>
                <w:szCs w:val="16"/>
              </w:rPr>
            </w:pPr>
            <w:r w:rsidRPr="00DD1799">
              <w:rPr>
                <w:rFonts w:ascii="Times New Roman" w:hAnsi="Times New Roman" w:cs="Times New Roman"/>
                <w:color w:val="000000" w:themeColor="text1"/>
                <w:sz w:val="16"/>
                <w:szCs w:val="16"/>
              </w:rPr>
              <w:t>Dr. Öğr. Üyesi Merve Kara ARSLAN</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lastRenderedPageBreak/>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EE2DF5"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TURGUT</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9D31F9">
        <w:rPr>
          <w:rFonts w:ascii="Times New Roman" w:eastAsia="Times New Roman" w:hAnsi="Times New Roman" w:cs="Times New Roman"/>
          <w:color w:val="000000" w:themeColor="text1"/>
          <w:sz w:val="18"/>
          <w:szCs w:val="16"/>
          <w:shd w:val="clear" w:color="auto" w:fill="FFFFFF"/>
        </w:rPr>
        <w:t>Bu ders kurulunun amacı; öğrencinin halk sağlığı, epidemiyoloji ve biyoistatistiğin temel kavramlarını kavrayarak birey ve toplum sağlığını etkileyen belirleyicileri değerlendirebilmesini, koruyucu hekimlik ve birinci basamak sağlık hizmetleri çerçevesinde sık karşılaşılan klinik ve acil durumlara hasta merkezli yaklaşımla çözüm üretebilmesini ve adli olgulara ilişkin temel yasal, etik ve tıbbi sorumlulukları ayırt edebilmesini sağlamaktır.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9D31F9">
        <w:rPr>
          <w:rFonts w:ascii="Times New Roman" w:eastAsia="Times New Roman" w:hAnsi="Times New Roman" w:cs="Times New Roman"/>
          <w:color w:val="000000" w:themeColor="text1"/>
          <w:sz w:val="18"/>
          <w:szCs w:val="16"/>
          <w:shd w:val="clear" w:color="auto" w:fill="FFFFFF"/>
        </w:rPr>
        <w:t>Halk sağlığının tarihsel gelişimini, sosyal belirleyiciler ve toplum temelli yaklaşımlar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9D31F9">
        <w:rPr>
          <w:rFonts w:ascii="Times New Roman" w:eastAsia="Times New Roman" w:hAnsi="Times New Roman" w:cs="Times New Roman"/>
          <w:color w:val="000000" w:themeColor="text1"/>
          <w:sz w:val="18"/>
          <w:szCs w:val="16"/>
          <w:shd w:val="clear" w:color="auto" w:fill="FFFFFF"/>
        </w:rPr>
        <w:t>Sağlığın biyolojik, çevresel, sosyal ve davranışsal belirleyicilerini birey ve toplum düzeyinde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9D31F9">
        <w:rPr>
          <w:rFonts w:ascii="Times New Roman" w:eastAsia="Times New Roman" w:hAnsi="Times New Roman" w:cs="Times New Roman"/>
          <w:color w:val="000000" w:themeColor="text1"/>
          <w:sz w:val="18"/>
          <w:szCs w:val="16"/>
          <w:shd w:val="clear" w:color="auto" w:fill="FFFFFF"/>
        </w:rPr>
        <w:t>Sağlık ölçütlerini, demografik göstergeleri ve sağlık göstergelerini tanımlar ve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9D31F9">
        <w:rPr>
          <w:rFonts w:ascii="Times New Roman" w:eastAsia="Times New Roman" w:hAnsi="Times New Roman" w:cs="Times New Roman"/>
          <w:color w:val="000000" w:themeColor="text1"/>
          <w:sz w:val="18"/>
          <w:szCs w:val="16"/>
          <w:shd w:val="clear" w:color="auto" w:fill="FFFFFF"/>
        </w:rPr>
        <w:t>Toplumu tanıma sürecini, toplum tanısı basamakları ve veri kaynaklarıyla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9D31F9">
        <w:rPr>
          <w:rFonts w:ascii="Times New Roman" w:eastAsia="Times New Roman" w:hAnsi="Times New Roman" w:cs="Times New Roman"/>
          <w:color w:val="000000" w:themeColor="text1"/>
          <w:sz w:val="18"/>
          <w:szCs w:val="16"/>
          <w:shd w:val="clear" w:color="auto" w:fill="FFFFFF"/>
        </w:rPr>
        <w:t>Epidemiyolojinin temel kavramlarını, araştırma tasarımlarını ve sürveyans ilkelerini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9D31F9">
        <w:rPr>
          <w:rFonts w:ascii="Times New Roman" w:eastAsia="Times New Roman" w:hAnsi="Times New Roman" w:cs="Times New Roman"/>
          <w:color w:val="000000" w:themeColor="text1"/>
          <w:sz w:val="18"/>
          <w:szCs w:val="16"/>
          <w:shd w:val="clear" w:color="auto" w:fill="FFFFFF"/>
        </w:rPr>
        <w:t>Bilimsel yöntem, kanıta dayalı tıp, nedensellik ve biyoistatistiğin temel ilkelerini klinik karar süreçleriyle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9D31F9">
        <w:rPr>
          <w:rFonts w:ascii="Times New Roman" w:eastAsia="Times New Roman" w:hAnsi="Times New Roman" w:cs="Times New Roman"/>
          <w:color w:val="000000" w:themeColor="text1"/>
          <w:sz w:val="18"/>
          <w:szCs w:val="16"/>
          <w:shd w:val="clear" w:color="auto" w:fill="FFFFFF"/>
        </w:rPr>
        <w:t>Verilerin özetlenmesi, görselleştirilmesi ve temel istatistiksel analizleri (tanımlayıcı istatistikler, ilişki ve çıkarım testleri) yorumlar ve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9D31F9">
        <w:rPr>
          <w:rFonts w:ascii="Times New Roman" w:eastAsia="Times New Roman" w:hAnsi="Times New Roman" w:cs="Times New Roman"/>
          <w:color w:val="000000" w:themeColor="text1"/>
          <w:sz w:val="18"/>
          <w:szCs w:val="16"/>
          <w:shd w:val="clear" w:color="auto" w:fill="FFFFFF"/>
        </w:rPr>
        <w:t>Bilimsel makaleleri, yöntemsel özellikleri ve etik ilkeler açısından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9D31F9">
        <w:rPr>
          <w:rFonts w:ascii="Times New Roman" w:eastAsia="Times New Roman" w:hAnsi="Times New Roman" w:cs="Times New Roman"/>
          <w:color w:val="000000" w:themeColor="text1"/>
          <w:sz w:val="18"/>
          <w:szCs w:val="16"/>
          <w:shd w:val="clear" w:color="auto" w:fill="FFFFFF"/>
        </w:rPr>
        <w:t>Koruyucu hekimlik düzeylerini, toplum tabanlı sağlık hizmetleri ve ekip yaklaşımı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9D31F9">
        <w:rPr>
          <w:rFonts w:ascii="Times New Roman" w:eastAsia="Times New Roman" w:hAnsi="Times New Roman" w:cs="Times New Roman"/>
          <w:color w:val="000000" w:themeColor="text1"/>
          <w:sz w:val="18"/>
          <w:szCs w:val="16"/>
          <w:shd w:val="clear" w:color="auto" w:fill="FFFFFF"/>
        </w:rPr>
        <w:t>Anne-çocuk, adolesan ve üreme sağlığını koruyucu programlar, toplumsal cinsiyet ve güvenli annelik perspektifiyle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9D31F9">
        <w:rPr>
          <w:rFonts w:ascii="Times New Roman" w:eastAsia="Times New Roman" w:hAnsi="Times New Roman" w:cs="Times New Roman"/>
          <w:color w:val="000000" w:themeColor="text1"/>
          <w:sz w:val="18"/>
          <w:szCs w:val="16"/>
          <w:shd w:val="clear" w:color="auto" w:fill="FFFFFF"/>
        </w:rPr>
        <w:t>Bağışıklamanın temel ilkelerini, GBP aşı şemaları, soğuk zincir, ASİE yönetimi ve aşı tereddüdü ile iletişim bağlamında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9D31F9">
        <w:rPr>
          <w:rFonts w:ascii="Times New Roman" w:eastAsia="Times New Roman" w:hAnsi="Times New Roman" w:cs="Times New Roman"/>
          <w:color w:val="000000" w:themeColor="text1"/>
          <w:sz w:val="18"/>
          <w:szCs w:val="16"/>
          <w:shd w:val="clear" w:color="auto" w:fill="FFFFFF"/>
        </w:rPr>
        <w:t>Bulaşıcı ve bulaşıcı olmayan hastalıkların epidemiyolojisini, hastalık yükü ve korunma stratejileriyle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9D31F9">
        <w:rPr>
          <w:rFonts w:ascii="Times New Roman" w:eastAsia="Times New Roman" w:hAnsi="Times New Roman" w:cs="Times New Roman"/>
          <w:color w:val="000000" w:themeColor="text1"/>
          <w:sz w:val="18"/>
          <w:szCs w:val="16"/>
          <w:shd w:val="clear" w:color="auto" w:fill="FFFFFF"/>
        </w:rPr>
        <w:t>Salgın inceleme, olağan dışı durumlar ve afetlerde sağlık hizmetlerinin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9D31F9">
        <w:rPr>
          <w:rFonts w:ascii="Times New Roman" w:eastAsia="Times New Roman" w:hAnsi="Times New Roman" w:cs="Times New Roman"/>
          <w:color w:val="000000" w:themeColor="text1"/>
          <w:sz w:val="18"/>
          <w:szCs w:val="16"/>
          <w:shd w:val="clear" w:color="auto" w:fill="FFFFFF"/>
        </w:rPr>
        <w:t>Çevre sağlığı, beslenme, gıda güvenliği ve tütün kontrolünün toplum sağlığı üzerindeki etkilerini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9D31F9">
        <w:rPr>
          <w:rFonts w:ascii="Times New Roman" w:eastAsia="Times New Roman" w:hAnsi="Times New Roman" w:cs="Times New Roman"/>
          <w:color w:val="000000" w:themeColor="text1"/>
          <w:sz w:val="18"/>
          <w:szCs w:val="16"/>
          <w:shd w:val="clear" w:color="auto" w:fill="FFFFFF"/>
        </w:rPr>
        <w:t>İş sağlığı, iş güvenliği, meslek hastalıkları ve sağlık çalışanlarının mesleki risklerini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9D31F9">
        <w:rPr>
          <w:rFonts w:ascii="Times New Roman" w:eastAsia="Times New Roman" w:hAnsi="Times New Roman" w:cs="Times New Roman"/>
          <w:color w:val="000000" w:themeColor="text1"/>
          <w:sz w:val="18"/>
          <w:szCs w:val="16"/>
          <w:shd w:val="clear" w:color="auto" w:fill="FFFFFF"/>
        </w:rPr>
        <w:t>Sağlık sistemleri, temel sağlık hizmetleri, birinci basamak ve aile hekimliğinin rolünü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9D31F9">
        <w:rPr>
          <w:rFonts w:ascii="Times New Roman" w:eastAsia="Times New Roman" w:hAnsi="Times New Roman" w:cs="Times New Roman"/>
          <w:color w:val="000000" w:themeColor="text1"/>
          <w:sz w:val="18"/>
          <w:szCs w:val="16"/>
          <w:shd w:val="clear" w:color="auto" w:fill="FFFFFF"/>
        </w:rPr>
        <w:t>Birinci basamakta sık görülen hastalıkların tanı, izlem ve sevk basamaklarını hasta merkezli yaklaşımla planlar.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9D31F9">
        <w:rPr>
          <w:rFonts w:ascii="Times New Roman" w:eastAsia="Times New Roman" w:hAnsi="Times New Roman" w:cs="Times New Roman"/>
          <w:color w:val="000000" w:themeColor="text1"/>
          <w:sz w:val="18"/>
          <w:szCs w:val="16"/>
          <w:shd w:val="clear" w:color="auto" w:fill="FFFFFF"/>
        </w:rPr>
        <w:t>Acil durumlar, zehirlenmeler ve pediatrik acillerde yaşamı tehdit eden bulguları tanır ve ilk basamak yaklaşımı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9D31F9">
        <w:rPr>
          <w:rFonts w:ascii="Times New Roman" w:eastAsia="Times New Roman" w:hAnsi="Times New Roman" w:cs="Times New Roman"/>
          <w:color w:val="000000" w:themeColor="text1"/>
          <w:sz w:val="18"/>
          <w:szCs w:val="16"/>
          <w:shd w:val="clear" w:color="auto" w:fill="FFFFFF"/>
        </w:rPr>
        <w:t>Hasta merkezli ve kültürel açıdan duyarlı iletişim kurarak anamnez ve fizik muayene ile tanı ve aciliyeti belirler.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9D31F9">
        <w:rPr>
          <w:rFonts w:ascii="Times New Roman" w:eastAsia="Times New Roman" w:hAnsi="Times New Roman" w:cs="Times New Roman"/>
          <w:color w:val="000000" w:themeColor="text1"/>
          <w:sz w:val="18"/>
          <w:szCs w:val="16"/>
          <w:shd w:val="clear" w:color="auto" w:fill="FFFFFF"/>
        </w:rPr>
        <w:t>Ölüm tanısı, beyin ölümü, ölüm sonrası değişiklikler ile doğal ve adli ölümleri ayırt eder; ölü muayenesi ve otopsinin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9D31F9">
        <w:rPr>
          <w:rFonts w:ascii="Times New Roman" w:eastAsia="Times New Roman" w:hAnsi="Times New Roman" w:cs="Times New Roman"/>
          <w:color w:val="000000" w:themeColor="text1"/>
          <w:sz w:val="18"/>
          <w:szCs w:val="16"/>
          <w:shd w:val="clear" w:color="auto" w:fill="FFFFFF"/>
        </w:rPr>
        <w:t>Adli olgu kavramını tanımlar; adli bildirimi gerektiren durumları ve adli rapor düzenleme esaslarını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9D31F9">
        <w:rPr>
          <w:rFonts w:ascii="Times New Roman" w:eastAsia="Times New Roman" w:hAnsi="Times New Roman" w:cs="Times New Roman"/>
          <w:color w:val="000000" w:themeColor="text1"/>
          <w:sz w:val="18"/>
          <w:szCs w:val="16"/>
          <w:shd w:val="clear" w:color="auto" w:fill="FFFFFF"/>
        </w:rPr>
        <w:t>Yara türlerini, künt–kesici–delici alet yaralanmalarını, ateşli silah yaralanmaları ve asfiksi olgularını adli açıdan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9D31F9">
        <w:rPr>
          <w:rFonts w:ascii="Times New Roman" w:eastAsia="Times New Roman" w:hAnsi="Times New Roman" w:cs="Times New Roman"/>
          <w:color w:val="000000" w:themeColor="text1"/>
          <w:sz w:val="18"/>
          <w:szCs w:val="16"/>
          <w:shd w:val="clear" w:color="auto" w:fill="FFFFFF"/>
        </w:rPr>
        <w:t>Çocuk ihmal ve istismarı ile cinsel saldırı olgularında, adli muayene, delil toplama, raporlama ve yasal bildirim süreçlerini açıklar.</w:t>
      </w:r>
    </w:p>
    <w:p w:rsidR="00EE2DF5"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9D31F9">
        <w:rPr>
          <w:rFonts w:ascii="Times New Roman" w:eastAsia="Times New Roman" w:hAnsi="Times New Roman" w:cs="Times New Roman"/>
          <w:color w:val="000000" w:themeColor="text1"/>
          <w:sz w:val="18"/>
          <w:szCs w:val="16"/>
          <w:shd w:val="clear" w:color="auto" w:fill="FFFFFF"/>
        </w:rPr>
        <w:t>Adli toksikoloji, adli psikiyatri, hekimlerin yasal sorumlulukları, malpraktis ve insan hakları ihlallerinde adli tıp yaklaşımını temel ilkeleriyle açıklar.</w:t>
      </w: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7"/>
        <w:gridCol w:w="2314"/>
        <w:gridCol w:w="3486"/>
        <w:gridCol w:w="1975"/>
      </w:tblGrid>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C17467" w:rsidRPr="00851569" w:rsidRDefault="00C17467"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EE100C" w:rsidP="00B558CB">
            <w:pPr>
              <w:widowControl w:val="0"/>
              <w:suppressAutoHyphens/>
              <w:spacing w:after="0" w:line="240" w:lineRule="auto"/>
              <w:rPr>
                <w:rFonts w:ascii="Times New Roman" w:eastAsia="Calibri" w:hAnsi="Times New Roman" w:cs="Times New Roman"/>
                <w:color w:val="000000" w:themeColor="text1"/>
                <w:sz w:val="16"/>
                <w:szCs w:val="16"/>
              </w:rPr>
            </w:pPr>
            <w:r>
              <w:rPr>
                <w:sz w:val="18"/>
                <w:szCs w:val="18"/>
              </w:rPr>
              <w:t>Doç. Dr. Arzu AYRALER</w:t>
            </w:r>
          </w:p>
        </w:tc>
      </w:tr>
      <w:tr w:rsidR="00EE100C"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EE100C" w:rsidRPr="00851569" w:rsidRDefault="00EE100C" w:rsidP="00EE100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EE100C" w:rsidRPr="00851569" w:rsidRDefault="00EE100C" w:rsidP="00EE100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EE100C" w:rsidRPr="00851569" w:rsidRDefault="00EE100C" w:rsidP="00EE100C">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EE100C" w:rsidRPr="00851569" w:rsidRDefault="00EE100C" w:rsidP="00EE100C">
            <w:pPr>
              <w:widowControl w:val="0"/>
              <w:suppressAutoHyphens/>
              <w:spacing w:after="0" w:line="240" w:lineRule="auto"/>
              <w:rPr>
                <w:rFonts w:ascii="Times New Roman" w:eastAsia="Calibri" w:hAnsi="Times New Roman" w:cs="Times New Roman"/>
                <w:color w:val="000000" w:themeColor="text1"/>
                <w:sz w:val="16"/>
                <w:szCs w:val="16"/>
              </w:rPr>
            </w:pPr>
            <w:r>
              <w:rPr>
                <w:sz w:val="18"/>
                <w:szCs w:val="18"/>
              </w:rPr>
              <w:t>Doç. Dr. Arzu AYRALER</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B8582F"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211"/>
        <w:gridCol w:w="2314"/>
        <w:gridCol w:w="3519"/>
        <w:gridCol w:w="1998"/>
      </w:tblGrid>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r w:rsidRPr="00204598">
              <w:rPr>
                <w:rFonts w:ascii="Times New Roman" w:hAnsi="Times New Roman" w:cs="Times New Roman"/>
                <w:sz w:val="18"/>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B5ADD" w:rsidRPr="00851569" w:rsidRDefault="002B5ADD"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171"/>
        <w:gridCol w:w="2314"/>
        <w:gridCol w:w="3475"/>
        <w:gridCol w:w="2082"/>
      </w:tblGrid>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Pr="000F7CE4">
        <w:rPr>
          <w:rFonts w:ascii="Times New Roman" w:eastAsia="Times New Roman" w:hAnsi="Times New Roman" w:cs="Times New Roman"/>
          <w:color w:val="000000" w:themeColor="text1"/>
          <w:sz w:val="16"/>
          <w:szCs w:val="16"/>
        </w:rPr>
        <w:t xml:space="preserve">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Perşembe</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2B5AD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2B5ADD"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00" w:type="dxa"/>
            <w:tcBorders>
              <w:top w:val="single" w:sz="8" w:space="0" w:color="00000A"/>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70"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087"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Dr.Öğr.Üyesi Betül Kübra KUYUCU KARADENİZ</w:t>
            </w:r>
          </w:p>
        </w:tc>
      </w:tr>
    </w:tbl>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Cuma</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082"/>
        <w:gridCol w:w="1640"/>
        <w:gridCol w:w="4572"/>
        <w:gridCol w:w="1748"/>
      </w:tblGrid>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59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nil"/>
              <w:right w:val="single" w:sz="8" w:space="0" w:color="00000A"/>
            </w:tcBorders>
          </w:tcPr>
          <w:p w:rsidR="00EF4749" w:rsidRDefault="00EF4749" w:rsidP="00B558CB"/>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0" w:type="auto"/>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473F58" w:rsidRPr="00851569" w:rsidTr="00B558CB">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73F58" w:rsidRPr="00851569" w:rsidRDefault="00473F58"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175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73F58"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473F58" w:rsidRPr="00851569" w:rsidRDefault="00473F58"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473F58" w:rsidRPr="00851569" w:rsidRDefault="00EF4749" w:rsidP="00B558CB">
            <w:pPr>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459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 Nisan 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FA2C35"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A2C35" w:rsidRPr="00851569" w:rsidRDefault="00FA2C35"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FA2C35" w:rsidRPr="00851569"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 Nisan 2026</w:t>
      </w:r>
      <w:r w:rsidRPr="000F7CE4">
        <w:rPr>
          <w:rFonts w:ascii="Times New Roman" w:eastAsia="Times New Roman" w:hAnsi="Times New Roman" w:cs="Times New Roman"/>
          <w:color w:val="000000" w:themeColor="text1"/>
          <w:sz w:val="16"/>
          <w:szCs w:val="16"/>
        </w:rPr>
        <w:t xml:space="preserve"> Salı</w:t>
      </w:r>
    </w:p>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E100C"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sz w:val="18"/>
              </w:rPr>
              <w:t>Dr. Öğr. Ü. Neslişah GÜREL KÖKSAL</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BD559B" w:rsidTr="00B558CB">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lastRenderedPageBreak/>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bookmarkStart w:id="24" w:name="_GoBack"/>
    </w:p>
    <w:bookmarkEnd w:id="24"/>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Nisan 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9F4F13"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E100C"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sz w:val="18"/>
              </w:rPr>
              <w:t>Dr. Öğr. Ü. Neslişah GÜREL KÖKSAL</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97C7B"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97C7B" w:rsidRPr="00851569" w:rsidRDefault="00797C7B"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Bağışıklama hizmetleri ve Genişletilmiş bağışıklama 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bl>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23</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 2026</w:t>
      </w:r>
      <w:r w:rsidRPr="000F7CE4">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FA2C35" w:rsidRPr="008D5BE9" w:rsidRDefault="00FA2C35" w:rsidP="00FA2C35">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Nisan 2026 </w:t>
      </w:r>
      <w:r w:rsidRPr="000F7CE4">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EF4749" w:rsidRPr="00851569" w:rsidTr="00B558CB">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123900">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81053B">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797C7B"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851569"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EE2DF5" w:rsidRPr="000F7CE4">
        <w:rPr>
          <w:rFonts w:ascii="Times New Roman" w:eastAsia="Times New Roman" w:hAnsi="Times New Roman" w:cs="Times New Roman"/>
          <w:color w:val="000000" w:themeColor="text1"/>
          <w:sz w:val="16"/>
          <w:szCs w:val="16"/>
        </w:rPr>
        <w:t xml:space="preserve"> N</w:t>
      </w:r>
      <w:r>
        <w:rPr>
          <w:rFonts w:ascii="Times New Roman" w:eastAsia="Times New Roman" w:hAnsi="Times New Roman" w:cs="Times New Roman"/>
          <w:color w:val="000000" w:themeColor="text1"/>
          <w:sz w:val="16"/>
          <w:szCs w:val="16"/>
        </w:rPr>
        <w:t>isan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05C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05C7" w:rsidRPr="00851569" w:rsidRDefault="001705C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Nisan 2026</w:t>
      </w:r>
      <w:r w:rsidR="00EE2DF5"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Nisan 2026 </w:t>
      </w:r>
      <w:r w:rsidR="00EE2DF5" w:rsidRPr="000F7CE4">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 Nisan 2026</w:t>
      </w:r>
      <w:r w:rsidR="00EE2DF5" w:rsidRPr="000F7CE4">
        <w:rPr>
          <w:rFonts w:ascii="Times New Roman" w:eastAsia="Times New Roman" w:hAnsi="Times New Roman" w:cs="Times New Roman"/>
          <w:color w:val="000000" w:themeColor="text1"/>
          <w:sz w:val="16"/>
          <w:szCs w:val="16"/>
        </w:rPr>
        <w:t xml:space="preserve"> Perşembe</w:t>
      </w:r>
    </w:p>
    <w:p w:rsidR="00797C7B"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 Mayıs 2026</w:t>
      </w:r>
      <w:r w:rsidRPr="000F7CE4">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797C7B" w:rsidRPr="008D5BE9" w:rsidRDefault="00797C7B" w:rsidP="0081053B">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sidR="00797C7B">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4 Mayıs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E2DF5"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EE2DF5" w:rsidRPr="00AB481F">
        <w:rPr>
          <w:rFonts w:ascii="Times New Roman" w:eastAsia="Times New Roman" w:hAnsi="Times New Roman" w:cs="Times New Roman"/>
          <w:color w:val="000000" w:themeColor="text1"/>
          <w:sz w:val="16"/>
          <w:szCs w:val="16"/>
        </w:rPr>
        <w:t>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561F7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61F7D" w:rsidRPr="00851569" w:rsidRDefault="00561F7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Mayıs 2026 </w:t>
      </w:r>
      <w:r w:rsidR="00EE2DF5" w:rsidRPr="00D139BA">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B558CB" w:rsidRPr="00B57F5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 xml:space="preserve">Betül DİLER </w:t>
            </w:r>
            <w:r>
              <w:rPr>
                <w:rFonts w:ascii="Times New Roman" w:eastAsia="Times New Roman" w:hAnsi="Times New Roman" w:cs="Times New Roman"/>
                <w:color w:val="000000" w:themeColor="text1"/>
                <w:sz w:val="16"/>
                <w:szCs w:val="16"/>
              </w:rPr>
              <w:lastRenderedPageBreak/>
              <w:t>DURGUT</w:t>
            </w:r>
          </w:p>
        </w:tc>
      </w:tr>
      <w:tr w:rsidR="00B558CB" w:rsidRPr="00B57F5A"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lastRenderedPageBreak/>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B57F5A"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Ö Ğ L E     A R A S I</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7</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EE100C" w:rsidP="00B558CB">
            <w:pPr>
              <w:widowControl w:val="0"/>
              <w:suppressAutoHyphens/>
              <w:spacing w:after="0" w:line="240" w:lineRule="auto"/>
              <w:rPr>
                <w:rFonts w:ascii="Times New Roman" w:hAnsi="Times New Roman" w:cs="Times New Roman"/>
                <w:color w:val="000000" w:themeColor="text1"/>
                <w:sz w:val="18"/>
                <w:szCs w:val="18"/>
              </w:rPr>
            </w:pPr>
            <w:r>
              <w:rPr>
                <w:sz w:val="18"/>
                <w:szCs w:val="18"/>
              </w:rPr>
              <w:t>Doç. Dr. Arzu AYRALER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EE100C" w:rsidP="00B558CB">
            <w:pPr>
              <w:widowControl w:val="0"/>
              <w:suppressAutoHyphens/>
              <w:spacing w:after="0" w:line="240" w:lineRule="auto"/>
              <w:rPr>
                <w:rFonts w:ascii="Times New Roman" w:hAnsi="Times New Roman" w:cs="Times New Roman"/>
                <w:color w:val="000000" w:themeColor="text1"/>
                <w:sz w:val="18"/>
                <w:szCs w:val="18"/>
              </w:rPr>
            </w:pPr>
            <w:r>
              <w:rPr>
                <w:sz w:val="18"/>
                <w:szCs w:val="18"/>
              </w:rPr>
              <w:t>Doç. Dr. Arzu AYRALER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8302A0"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EE100C" w:rsidP="00B558CB">
            <w:pPr>
              <w:widowControl w:val="0"/>
              <w:suppressAutoHyphens/>
              <w:spacing w:after="0" w:line="240" w:lineRule="auto"/>
              <w:rPr>
                <w:rFonts w:ascii="Times New Roman" w:eastAsia="Calibri" w:hAnsi="Times New Roman" w:cs="Times New Roman"/>
                <w:color w:val="000000" w:themeColor="text1"/>
                <w:sz w:val="18"/>
                <w:szCs w:val="18"/>
              </w:rPr>
            </w:pPr>
            <w:r w:rsidRPr="00204598">
              <w:rPr>
                <w:rFonts w:ascii="Times New Roman" w:hAnsi="Times New Roman" w:cs="Times New Roman"/>
                <w:sz w:val="18"/>
              </w:rPr>
              <w:t>Dr. Öğr. Ü. Neslişah GÜREL KÖKSAL</w:t>
            </w:r>
          </w:p>
        </w:tc>
      </w:tr>
      <w:tr w:rsidR="00B558C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EE100C" w:rsidP="00B558CB">
            <w:pPr>
              <w:widowControl w:val="0"/>
              <w:suppressAutoHyphens/>
              <w:spacing w:after="0" w:line="240" w:lineRule="auto"/>
              <w:rPr>
                <w:rFonts w:ascii="Times New Roman" w:eastAsia="Calibri" w:hAnsi="Times New Roman" w:cs="Times New Roman"/>
                <w:color w:val="000000" w:themeColor="text1"/>
                <w:sz w:val="18"/>
                <w:szCs w:val="18"/>
              </w:rPr>
            </w:pPr>
            <w:r w:rsidRPr="00204598">
              <w:rPr>
                <w:rFonts w:ascii="Times New Roman" w:hAnsi="Times New Roman" w:cs="Times New Roman"/>
                <w:sz w:val="18"/>
              </w:rPr>
              <w:t>Dr. Öğr. Ü. Neslişah GÜREL KÖKSAL</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8</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6</w:t>
      </w:r>
      <w:r w:rsidR="00EE2DF5" w:rsidRPr="00AB481F">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B558CB" w:rsidRPr="00851569" w:rsidTr="00E143D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F94DD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558CB"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IV</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11 Mayıs 2026</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81053B">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20459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04598" w:rsidRPr="00851569" w:rsidRDefault="0020459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851569" w:rsidRDefault="00204598"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lastRenderedPageBreak/>
              <w:t>Dr. Öğr. Üyesi Asuman Okur</w:t>
            </w:r>
          </w:p>
        </w:tc>
      </w:tr>
      <w:tr w:rsidR="00204598"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Mayıs 2026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firstRow="1" w:lastRow="0" w:firstColumn="1" w:lastColumn="0" w:noHBand="0" w:noVBand="1"/>
      </w:tblPr>
      <w:tblGrid>
        <w:gridCol w:w="1281"/>
        <w:gridCol w:w="1874"/>
        <w:gridCol w:w="3687"/>
        <w:gridCol w:w="2200"/>
      </w:tblGrid>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851569"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316356" w:rsidRPr="00851569"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316356" w:rsidRPr="00851569" w:rsidTr="001A19E8">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 Mayıs 2026</w:t>
      </w:r>
      <w:r w:rsidR="00EE2DF5"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65"/>
        <w:gridCol w:w="1820"/>
        <w:gridCol w:w="3733"/>
        <w:gridCol w:w="2224"/>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1A19E8">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14 Mayıs 2026</w:t>
      </w:r>
      <w:r w:rsidR="00EE2DF5" w:rsidRPr="00AB481F">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firstRow="1" w:lastRow="0" w:firstColumn="1" w:lastColumn="0" w:noHBand="0" w:noVBand="1"/>
      </w:tblPr>
      <w:tblGrid>
        <w:gridCol w:w="1247"/>
        <w:gridCol w:w="1930"/>
        <w:gridCol w:w="4053"/>
        <w:gridCol w:w="1812"/>
      </w:tblGrid>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Korelasyon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Mayıs 2026</w:t>
      </w:r>
      <w:r w:rsidR="00EE2DF5" w:rsidRPr="00AB481F">
        <w:rPr>
          <w:rFonts w:ascii="Times New Roman" w:eastAsia="Times New Roman" w:hAnsi="Times New Roman" w:cs="Times New Roman"/>
          <w:color w:val="000000" w:themeColor="text1"/>
          <w:sz w:val="16"/>
          <w:szCs w:val="16"/>
        </w:rPr>
        <w:t xml:space="preserve"> 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47"/>
        <w:gridCol w:w="1930"/>
        <w:gridCol w:w="3701"/>
        <w:gridCol w:w="2164"/>
      </w:tblGrid>
      <w:tr w:rsidR="00B558CB"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p>
        </w:tc>
      </w:tr>
      <w:tr w:rsidR="00B558CB" w:rsidRPr="00DE6646"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Ö Ğ L E     A R A S I</w:t>
            </w: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lastRenderedPageBreak/>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 xml:space="preserve">V.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18 Mayıs 2026 Pazartesi </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Ö Ğ L E     A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r w:rsidR="009E7FC9" w:rsidRPr="009E7FC9">
              <w:rPr>
                <w:rFonts w:ascii="Times New Roman" w:hAnsi="Times New Roman" w:cs="Times New Roman"/>
                <w:color w:val="000000" w:themeColor="text1"/>
                <w:sz w:val="16"/>
                <w:szCs w:val="16"/>
              </w:rPr>
              <w:t>Non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r w:rsidR="009E7FC9" w:rsidRPr="009E7FC9">
              <w:rPr>
                <w:rFonts w:ascii="Times New Roman" w:hAnsi="Times New Roman" w:cs="Times New Roman"/>
                <w:color w:val="000000" w:themeColor="text1"/>
                <w:sz w:val="16"/>
                <w:szCs w:val="16"/>
              </w:rPr>
              <w:t>Non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r w:rsidR="009E7FC9" w:rsidRPr="009E7FC9">
              <w:rPr>
                <w:rFonts w:ascii="Times New Roman" w:hAnsi="Times New Roman" w:cs="Times New Roman"/>
                <w:color w:val="000000" w:themeColor="text1"/>
                <w:sz w:val="16"/>
                <w:szCs w:val="16"/>
              </w:rPr>
              <w:t>Non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797C7B" w:rsidRDefault="00797C7B" w:rsidP="00EE2DF5">
      <w:pPr>
        <w:spacing w:after="0" w:line="240" w:lineRule="auto"/>
        <w:rPr>
          <w:rFonts w:ascii="Times New Roman" w:eastAsia="Times New Roman" w:hAnsi="Times New Roman" w:cs="Times New Roman"/>
          <w:b/>
          <w:color w:val="000000" w:themeColor="text1"/>
          <w:sz w:val="16"/>
          <w:szCs w:val="16"/>
          <w:u w:val="single"/>
        </w:rPr>
      </w:pPr>
    </w:p>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2026  </w:t>
      </w:r>
      <w:r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176"/>
      </w:tblGrid>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w:t>
      </w:r>
      <w:r w:rsidR="00797C7B">
        <w:rPr>
          <w:rFonts w:ascii="Times New Roman" w:eastAsia="Times New Roman" w:hAnsi="Times New Roman" w:cs="Times New Roman"/>
          <w:color w:val="000000" w:themeColor="text1"/>
          <w:sz w:val="16"/>
          <w:szCs w:val="16"/>
        </w:rPr>
        <w:t xml:space="preserve">0 Mayıs 2026 </w:t>
      </w:r>
      <w:r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firstRow="1" w:lastRow="0" w:firstColumn="1" w:lastColumn="0" w:noHBand="0" w:noVBand="1"/>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Pr="00395A31" w:rsidRDefault="00395A31" w:rsidP="00395A31">
            <w:pPr>
              <w:widowControl w:val="0"/>
              <w:suppressAutoHyphens/>
              <w:spacing w:after="0" w:line="240" w:lineRule="auto"/>
              <w:jc w:val="center"/>
              <w:rPr>
                <w:rFonts w:ascii="Times New Roman" w:eastAsia="Calibri" w:hAnsi="Times New Roman" w:cs="Times New Roman"/>
                <w:b/>
                <w:bCs/>
                <w:color w:val="000000" w:themeColor="text1"/>
                <w:sz w:val="16"/>
                <w:szCs w:val="16"/>
              </w:rPr>
            </w:pPr>
            <w:r w:rsidRPr="00395A31">
              <w:rPr>
                <w:rFonts w:ascii="Times New Roman" w:eastAsia="Calibri" w:hAnsi="Times New Roman" w:cs="Times New Roman"/>
                <w:b/>
                <w:bCs/>
                <w:color w:val="000000" w:themeColor="text1"/>
                <w:sz w:val="20"/>
                <w:szCs w:val="20"/>
              </w:rPr>
              <w:t>DÖNEM II TEORİK SINAVI</w:t>
            </w: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Ö Ğ L E     A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0579B4" w:rsidRDefault="00395A31" w:rsidP="00395A31">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A15DDB" w:rsidRDefault="00395A31" w:rsidP="00395A31">
            <w:pPr>
              <w:jc w:val="center"/>
              <w:rPr>
                <w:rFonts w:ascii="Times New Roman" w:hAnsi="Times New Roman" w:cs="Times New Roman"/>
                <w:sz w:val="16"/>
                <w:szCs w:val="16"/>
              </w:rPr>
            </w:pPr>
            <w:r w:rsidRPr="000579B4">
              <w:rPr>
                <w:rFonts w:ascii="Times New Roman" w:hAnsi="Times New Roman" w:cs="Times New Roman"/>
                <w:b/>
                <w:color w:val="000000" w:themeColor="text1"/>
                <w:sz w:val="36"/>
                <w:szCs w:val="36"/>
              </w:rPr>
              <w:t>14:00</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2"/>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AA1" w:rsidRDefault="003B7AA1" w:rsidP="008E5E37">
      <w:pPr>
        <w:spacing w:after="0" w:line="240" w:lineRule="auto"/>
      </w:pPr>
      <w:r>
        <w:separator/>
      </w:r>
    </w:p>
  </w:endnote>
  <w:endnote w:type="continuationSeparator" w:id="0">
    <w:p w:rsidR="003B7AA1" w:rsidRDefault="003B7AA1" w:rsidP="008E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AA1" w:rsidRDefault="003B7AA1" w:rsidP="008E5E37">
      <w:pPr>
        <w:spacing w:after="0" w:line="240" w:lineRule="auto"/>
      </w:pPr>
      <w:r>
        <w:separator/>
      </w:r>
    </w:p>
  </w:footnote>
  <w:footnote w:type="continuationSeparator" w:id="0">
    <w:p w:rsidR="003B7AA1" w:rsidRDefault="003B7AA1" w:rsidP="008E5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4CAD"/>
    <w:rsid w:val="00045062"/>
    <w:rsid w:val="00046BC6"/>
    <w:rsid w:val="0005010B"/>
    <w:rsid w:val="00050A35"/>
    <w:rsid w:val="00050C0A"/>
    <w:rsid w:val="00050D54"/>
    <w:rsid w:val="0005419A"/>
    <w:rsid w:val="00055B84"/>
    <w:rsid w:val="00056E35"/>
    <w:rsid w:val="00057112"/>
    <w:rsid w:val="00057134"/>
    <w:rsid w:val="000572B6"/>
    <w:rsid w:val="0005756C"/>
    <w:rsid w:val="000579B4"/>
    <w:rsid w:val="00057A80"/>
    <w:rsid w:val="0006047A"/>
    <w:rsid w:val="0006285A"/>
    <w:rsid w:val="00062E09"/>
    <w:rsid w:val="000673FB"/>
    <w:rsid w:val="00067410"/>
    <w:rsid w:val="00067DDC"/>
    <w:rsid w:val="00070014"/>
    <w:rsid w:val="00070158"/>
    <w:rsid w:val="00070E2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3A77"/>
    <w:rsid w:val="00144130"/>
    <w:rsid w:val="00144D7D"/>
    <w:rsid w:val="00145791"/>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10DB"/>
    <w:rsid w:val="001D29C4"/>
    <w:rsid w:val="001D2EBF"/>
    <w:rsid w:val="001D3203"/>
    <w:rsid w:val="001D37A7"/>
    <w:rsid w:val="001D4075"/>
    <w:rsid w:val="001D4C1C"/>
    <w:rsid w:val="001D4CC7"/>
    <w:rsid w:val="001D53F6"/>
    <w:rsid w:val="001D6FC5"/>
    <w:rsid w:val="001D74E4"/>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22C7"/>
    <w:rsid w:val="002D2F2A"/>
    <w:rsid w:val="002D43A9"/>
    <w:rsid w:val="002D5D7D"/>
    <w:rsid w:val="002D7377"/>
    <w:rsid w:val="002D7B62"/>
    <w:rsid w:val="002E0A39"/>
    <w:rsid w:val="002E0E88"/>
    <w:rsid w:val="002E0EF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1156"/>
    <w:rsid w:val="00351733"/>
    <w:rsid w:val="00351AFC"/>
    <w:rsid w:val="00351DD7"/>
    <w:rsid w:val="0035236A"/>
    <w:rsid w:val="00352455"/>
    <w:rsid w:val="00352ECB"/>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B7AA1"/>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CFE"/>
    <w:rsid w:val="003F3DF2"/>
    <w:rsid w:val="003F468C"/>
    <w:rsid w:val="003F4E2C"/>
    <w:rsid w:val="003F6CE8"/>
    <w:rsid w:val="003F7D6F"/>
    <w:rsid w:val="004012CD"/>
    <w:rsid w:val="004020E9"/>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C54"/>
    <w:rsid w:val="00431D7A"/>
    <w:rsid w:val="00434832"/>
    <w:rsid w:val="00437592"/>
    <w:rsid w:val="00437E7E"/>
    <w:rsid w:val="0044159B"/>
    <w:rsid w:val="00441F07"/>
    <w:rsid w:val="0044209E"/>
    <w:rsid w:val="00442440"/>
    <w:rsid w:val="004438D7"/>
    <w:rsid w:val="00444699"/>
    <w:rsid w:val="00445B7E"/>
    <w:rsid w:val="00445D78"/>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360"/>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E1C"/>
    <w:rsid w:val="004C2F59"/>
    <w:rsid w:val="004C32EF"/>
    <w:rsid w:val="004C5F3A"/>
    <w:rsid w:val="004C7411"/>
    <w:rsid w:val="004D03F1"/>
    <w:rsid w:val="004D11D3"/>
    <w:rsid w:val="004D253D"/>
    <w:rsid w:val="004D3990"/>
    <w:rsid w:val="004D40F1"/>
    <w:rsid w:val="004D5003"/>
    <w:rsid w:val="004D57AF"/>
    <w:rsid w:val="004D5B81"/>
    <w:rsid w:val="004D5D5C"/>
    <w:rsid w:val="004E07B9"/>
    <w:rsid w:val="004E279E"/>
    <w:rsid w:val="004E4104"/>
    <w:rsid w:val="004E715E"/>
    <w:rsid w:val="004F0510"/>
    <w:rsid w:val="004F0597"/>
    <w:rsid w:val="004F0BB3"/>
    <w:rsid w:val="004F18DD"/>
    <w:rsid w:val="004F2571"/>
    <w:rsid w:val="004F2D28"/>
    <w:rsid w:val="004F4218"/>
    <w:rsid w:val="005024A6"/>
    <w:rsid w:val="00503364"/>
    <w:rsid w:val="00505530"/>
    <w:rsid w:val="005058DB"/>
    <w:rsid w:val="00506246"/>
    <w:rsid w:val="00506483"/>
    <w:rsid w:val="005065F2"/>
    <w:rsid w:val="00506865"/>
    <w:rsid w:val="00506E66"/>
    <w:rsid w:val="0050780F"/>
    <w:rsid w:val="00507C42"/>
    <w:rsid w:val="005107E2"/>
    <w:rsid w:val="00510CA7"/>
    <w:rsid w:val="005138A9"/>
    <w:rsid w:val="00514412"/>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AF2"/>
    <w:rsid w:val="00552E35"/>
    <w:rsid w:val="005537BF"/>
    <w:rsid w:val="00555AB0"/>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0B4E"/>
    <w:rsid w:val="005A14A2"/>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76D"/>
    <w:rsid w:val="00667B02"/>
    <w:rsid w:val="00670CE0"/>
    <w:rsid w:val="006716ED"/>
    <w:rsid w:val="00672897"/>
    <w:rsid w:val="00673FAA"/>
    <w:rsid w:val="006751C4"/>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6192"/>
    <w:rsid w:val="006A6638"/>
    <w:rsid w:val="006A702B"/>
    <w:rsid w:val="006A71D0"/>
    <w:rsid w:val="006A768F"/>
    <w:rsid w:val="006A7FB7"/>
    <w:rsid w:val="006B0514"/>
    <w:rsid w:val="006B17AF"/>
    <w:rsid w:val="006B2328"/>
    <w:rsid w:val="006B2A98"/>
    <w:rsid w:val="006B2E51"/>
    <w:rsid w:val="006B3FD3"/>
    <w:rsid w:val="006B4251"/>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347"/>
    <w:rsid w:val="006D2A5F"/>
    <w:rsid w:val="006D3522"/>
    <w:rsid w:val="006D41B8"/>
    <w:rsid w:val="006D44AB"/>
    <w:rsid w:val="006D56C5"/>
    <w:rsid w:val="006D67B7"/>
    <w:rsid w:val="006D71B6"/>
    <w:rsid w:val="006E16BB"/>
    <w:rsid w:val="006E1940"/>
    <w:rsid w:val="006E1E85"/>
    <w:rsid w:val="006E2900"/>
    <w:rsid w:val="006E29FA"/>
    <w:rsid w:val="006E3195"/>
    <w:rsid w:val="006E3207"/>
    <w:rsid w:val="006E5C12"/>
    <w:rsid w:val="006E6E0A"/>
    <w:rsid w:val="006E72FC"/>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43CF"/>
    <w:rsid w:val="007557F6"/>
    <w:rsid w:val="00755D76"/>
    <w:rsid w:val="007565A0"/>
    <w:rsid w:val="007571AE"/>
    <w:rsid w:val="00757345"/>
    <w:rsid w:val="007613FE"/>
    <w:rsid w:val="0076180F"/>
    <w:rsid w:val="007622FB"/>
    <w:rsid w:val="00763231"/>
    <w:rsid w:val="0076336B"/>
    <w:rsid w:val="007633F1"/>
    <w:rsid w:val="00763C1B"/>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80C36"/>
    <w:rsid w:val="00780DCA"/>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1CA1"/>
    <w:rsid w:val="007F251A"/>
    <w:rsid w:val="007F33F4"/>
    <w:rsid w:val="007F3C89"/>
    <w:rsid w:val="007F498E"/>
    <w:rsid w:val="007F53A0"/>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5A39"/>
    <w:rsid w:val="00825D8C"/>
    <w:rsid w:val="00826063"/>
    <w:rsid w:val="008302A0"/>
    <w:rsid w:val="00832E60"/>
    <w:rsid w:val="008343C9"/>
    <w:rsid w:val="008344B7"/>
    <w:rsid w:val="008357BF"/>
    <w:rsid w:val="00835E54"/>
    <w:rsid w:val="008361E4"/>
    <w:rsid w:val="008436AE"/>
    <w:rsid w:val="00846156"/>
    <w:rsid w:val="00850104"/>
    <w:rsid w:val="0085149F"/>
    <w:rsid w:val="00851569"/>
    <w:rsid w:val="0085172D"/>
    <w:rsid w:val="008523F3"/>
    <w:rsid w:val="008534F3"/>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73B"/>
    <w:rsid w:val="00871DB9"/>
    <w:rsid w:val="00871F7D"/>
    <w:rsid w:val="00874703"/>
    <w:rsid w:val="00876646"/>
    <w:rsid w:val="00877B40"/>
    <w:rsid w:val="0088059C"/>
    <w:rsid w:val="00880881"/>
    <w:rsid w:val="00880B46"/>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878"/>
    <w:rsid w:val="008B1D74"/>
    <w:rsid w:val="008B5EA8"/>
    <w:rsid w:val="008B777C"/>
    <w:rsid w:val="008B778F"/>
    <w:rsid w:val="008C11DF"/>
    <w:rsid w:val="008C14C4"/>
    <w:rsid w:val="008C154E"/>
    <w:rsid w:val="008C23DD"/>
    <w:rsid w:val="008C346D"/>
    <w:rsid w:val="008C36C8"/>
    <w:rsid w:val="008C4432"/>
    <w:rsid w:val="008C499D"/>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319E"/>
    <w:rsid w:val="009B3901"/>
    <w:rsid w:val="009B5E6F"/>
    <w:rsid w:val="009B62B0"/>
    <w:rsid w:val="009B6BA8"/>
    <w:rsid w:val="009B6C80"/>
    <w:rsid w:val="009B6C84"/>
    <w:rsid w:val="009C0D79"/>
    <w:rsid w:val="009C0EAC"/>
    <w:rsid w:val="009C2ABA"/>
    <w:rsid w:val="009C33D4"/>
    <w:rsid w:val="009C6FD3"/>
    <w:rsid w:val="009C717D"/>
    <w:rsid w:val="009C721D"/>
    <w:rsid w:val="009C79A1"/>
    <w:rsid w:val="009D0C39"/>
    <w:rsid w:val="009D238B"/>
    <w:rsid w:val="009D31F9"/>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11EE"/>
    <w:rsid w:val="00A05B87"/>
    <w:rsid w:val="00A06F50"/>
    <w:rsid w:val="00A0727F"/>
    <w:rsid w:val="00A07DB1"/>
    <w:rsid w:val="00A10510"/>
    <w:rsid w:val="00A108D6"/>
    <w:rsid w:val="00A11847"/>
    <w:rsid w:val="00A11BEB"/>
    <w:rsid w:val="00A13ED5"/>
    <w:rsid w:val="00A14E17"/>
    <w:rsid w:val="00A15B6F"/>
    <w:rsid w:val="00A1676E"/>
    <w:rsid w:val="00A168AE"/>
    <w:rsid w:val="00A20301"/>
    <w:rsid w:val="00A2186A"/>
    <w:rsid w:val="00A22086"/>
    <w:rsid w:val="00A221DD"/>
    <w:rsid w:val="00A239FF"/>
    <w:rsid w:val="00A26606"/>
    <w:rsid w:val="00A269B2"/>
    <w:rsid w:val="00A3070E"/>
    <w:rsid w:val="00A3235B"/>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447"/>
    <w:rsid w:val="00A74ED2"/>
    <w:rsid w:val="00A77F31"/>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E7ADA"/>
    <w:rsid w:val="00AF072B"/>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6169"/>
    <w:rsid w:val="00B36776"/>
    <w:rsid w:val="00B3782E"/>
    <w:rsid w:val="00B4009A"/>
    <w:rsid w:val="00B40BAF"/>
    <w:rsid w:val="00B41025"/>
    <w:rsid w:val="00B41248"/>
    <w:rsid w:val="00B4249E"/>
    <w:rsid w:val="00B42691"/>
    <w:rsid w:val="00B43E0A"/>
    <w:rsid w:val="00B44B18"/>
    <w:rsid w:val="00B46E88"/>
    <w:rsid w:val="00B4745C"/>
    <w:rsid w:val="00B5028B"/>
    <w:rsid w:val="00B51E4F"/>
    <w:rsid w:val="00B52623"/>
    <w:rsid w:val="00B52AE4"/>
    <w:rsid w:val="00B544F8"/>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70D3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3641"/>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A15FA"/>
    <w:rsid w:val="00CA171F"/>
    <w:rsid w:val="00CA1997"/>
    <w:rsid w:val="00CA1A68"/>
    <w:rsid w:val="00CA3EB9"/>
    <w:rsid w:val="00CA4CB4"/>
    <w:rsid w:val="00CA6835"/>
    <w:rsid w:val="00CA7069"/>
    <w:rsid w:val="00CA7175"/>
    <w:rsid w:val="00CA7C12"/>
    <w:rsid w:val="00CB0502"/>
    <w:rsid w:val="00CB07EF"/>
    <w:rsid w:val="00CB1C71"/>
    <w:rsid w:val="00CB1DCF"/>
    <w:rsid w:val="00CB21E5"/>
    <w:rsid w:val="00CB26D9"/>
    <w:rsid w:val="00CB29D2"/>
    <w:rsid w:val="00CB3C8B"/>
    <w:rsid w:val="00CB5E3B"/>
    <w:rsid w:val="00CB62D2"/>
    <w:rsid w:val="00CB7B3E"/>
    <w:rsid w:val="00CB7EFD"/>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830"/>
    <w:rsid w:val="00CF2F1D"/>
    <w:rsid w:val="00CF3DA7"/>
    <w:rsid w:val="00CF4C8D"/>
    <w:rsid w:val="00CF4FFD"/>
    <w:rsid w:val="00CF5394"/>
    <w:rsid w:val="00CF545F"/>
    <w:rsid w:val="00CF5BF9"/>
    <w:rsid w:val="00D004E8"/>
    <w:rsid w:val="00D00BBB"/>
    <w:rsid w:val="00D00BF7"/>
    <w:rsid w:val="00D00ECB"/>
    <w:rsid w:val="00D03A55"/>
    <w:rsid w:val="00D0584A"/>
    <w:rsid w:val="00D05B90"/>
    <w:rsid w:val="00D06223"/>
    <w:rsid w:val="00D10CB8"/>
    <w:rsid w:val="00D10DBA"/>
    <w:rsid w:val="00D11433"/>
    <w:rsid w:val="00D116BB"/>
    <w:rsid w:val="00D11AA1"/>
    <w:rsid w:val="00D11EF6"/>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56F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303C0"/>
    <w:rsid w:val="00E30445"/>
    <w:rsid w:val="00E30F5F"/>
    <w:rsid w:val="00E31D7B"/>
    <w:rsid w:val="00E3238F"/>
    <w:rsid w:val="00E329FE"/>
    <w:rsid w:val="00E34990"/>
    <w:rsid w:val="00E352F2"/>
    <w:rsid w:val="00E360C3"/>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100C"/>
    <w:rsid w:val="00EE2DF5"/>
    <w:rsid w:val="00EE3F1C"/>
    <w:rsid w:val="00EE4246"/>
    <w:rsid w:val="00EE60A0"/>
    <w:rsid w:val="00EE6200"/>
    <w:rsid w:val="00EE7754"/>
    <w:rsid w:val="00EF1887"/>
    <w:rsid w:val="00EF19F9"/>
    <w:rsid w:val="00EF2900"/>
    <w:rsid w:val="00EF2A4C"/>
    <w:rsid w:val="00EF3C34"/>
    <w:rsid w:val="00EF4749"/>
    <w:rsid w:val="00EF50A2"/>
    <w:rsid w:val="00EF50D2"/>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783D"/>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7301"/>
    <w:rsid w:val="00FC7D3D"/>
    <w:rsid w:val="00FD0112"/>
    <w:rsid w:val="00FD070C"/>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11FB"/>
  <w15:docId w15:val="{27A64AD2-7568-49E8-83FD-446F96C2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49"/>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yaz">
    <w:name w:val="Subtitle"/>
    <w:basedOn w:val="Normal"/>
    <w:next w:val="Normal"/>
    <w:link w:val="Altyaz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3EB9"/>
    <w:rPr>
      <w:rFonts w:eastAsiaTheme="majorEastAsia" w:cstheme="majorBidi"/>
      <w:color w:val="595959" w:themeColor="text1" w:themeTint="A6"/>
      <w:spacing w:val="15"/>
      <w:sz w:val="28"/>
      <w:szCs w:val="28"/>
      <w:lang w:eastAsia="tr-TR"/>
    </w:rPr>
  </w:style>
  <w:style w:type="paragraph" w:styleId="Alnt">
    <w:name w:val="Quote"/>
    <w:basedOn w:val="Normal"/>
    <w:next w:val="Normal"/>
    <w:link w:val="AlntChar"/>
    <w:uiPriority w:val="29"/>
    <w:qFormat/>
    <w:rsid w:val="00CA3E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GlAlnt">
    <w:name w:val="Intense Quote"/>
    <w:basedOn w:val="Normal"/>
    <w:next w:val="Normal"/>
    <w:link w:val="GlAlnt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4.xml><?xml version="1.0" encoding="utf-8"?>
<ds:datastoreItem xmlns:ds="http://schemas.openxmlformats.org/officeDocument/2006/customXml" ds:itemID="{FCED736B-0B86-452A-9F51-4A6EA09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25239</Words>
  <Characters>143864</Characters>
  <Application>Microsoft Office Word</Application>
  <DocSecurity>0</DocSecurity>
  <Lines>1198</Lines>
  <Paragraphs>337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Windows Kullanıcısı</cp:lastModifiedBy>
  <cp:revision>2</cp:revision>
  <dcterms:created xsi:type="dcterms:W3CDTF">2026-03-18T11:19:00Z</dcterms:created>
  <dcterms:modified xsi:type="dcterms:W3CDTF">2026-03-18T11:19:00Z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